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F" w:rsidRDefault="006D146F">
      <w:pPr>
        <w:pStyle w:val="1"/>
        <w:spacing w:before="68"/>
        <w:ind w:right="254"/>
        <w:jc w:val="center"/>
      </w:pPr>
      <w:bookmarkStart w:id="0" w:name="_GoBack"/>
      <w:r>
        <w:rPr>
          <w:color w:val="212121"/>
        </w:rPr>
        <w:t>Аналитическая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справка</w:t>
      </w:r>
    </w:p>
    <w:p w:rsidR="00E33AAF" w:rsidRDefault="006D146F">
      <w:pPr>
        <w:spacing w:before="154" w:line="237" w:lineRule="auto"/>
        <w:ind w:left="331" w:right="261"/>
        <w:jc w:val="center"/>
        <w:rPr>
          <w:b/>
          <w:sz w:val="24"/>
        </w:rPr>
      </w:pPr>
      <w:r>
        <w:rPr>
          <w:b/>
          <w:color w:val="212121"/>
          <w:sz w:val="24"/>
        </w:rPr>
        <w:t xml:space="preserve">по итогам мониторинга </w:t>
      </w:r>
      <w:proofErr w:type="spellStart"/>
      <w:r>
        <w:rPr>
          <w:b/>
          <w:color w:val="212121"/>
          <w:sz w:val="24"/>
        </w:rPr>
        <w:t>сформированности</w:t>
      </w:r>
      <w:proofErr w:type="spellEnd"/>
      <w:r>
        <w:rPr>
          <w:b/>
          <w:color w:val="212121"/>
          <w:sz w:val="24"/>
        </w:rPr>
        <w:t xml:space="preserve"> функциональной грамотности обучающихся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8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классов</w:t>
      </w:r>
      <w:r>
        <w:rPr>
          <w:b/>
          <w:color w:val="212121"/>
          <w:spacing w:val="-3"/>
          <w:sz w:val="24"/>
        </w:rPr>
        <w:t xml:space="preserve"> </w:t>
      </w:r>
      <w:bookmarkEnd w:id="0"/>
      <w:r w:rsidR="004678A0">
        <w:rPr>
          <w:b/>
          <w:color w:val="212121"/>
          <w:sz w:val="24"/>
        </w:rPr>
        <w:t xml:space="preserve">ГБОУ СОШ </w:t>
      </w:r>
      <w:proofErr w:type="spellStart"/>
      <w:r w:rsidR="004678A0">
        <w:rPr>
          <w:b/>
          <w:color w:val="212121"/>
          <w:sz w:val="24"/>
        </w:rPr>
        <w:t>с</w:t>
      </w:r>
      <w:proofErr w:type="gramStart"/>
      <w:r w:rsidR="004678A0">
        <w:rPr>
          <w:b/>
          <w:color w:val="212121"/>
          <w:sz w:val="24"/>
        </w:rPr>
        <w:t>.В</w:t>
      </w:r>
      <w:proofErr w:type="gramEnd"/>
      <w:r w:rsidR="004678A0">
        <w:rPr>
          <w:b/>
          <w:color w:val="212121"/>
          <w:sz w:val="24"/>
        </w:rPr>
        <w:t>ладимировка</w:t>
      </w:r>
      <w:proofErr w:type="spellEnd"/>
    </w:p>
    <w:p w:rsidR="00E33AAF" w:rsidRDefault="00E33AAF">
      <w:pPr>
        <w:pStyle w:val="a3"/>
        <w:ind w:left="0"/>
        <w:rPr>
          <w:b/>
          <w:sz w:val="26"/>
        </w:rPr>
      </w:pPr>
    </w:p>
    <w:p w:rsidR="00E33AAF" w:rsidRDefault="00E33AAF">
      <w:pPr>
        <w:pStyle w:val="a3"/>
        <w:spacing w:before="11"/>
        <w:ind w:left="0"/>
        <w:rPr>
          <w:b/>
          <w:sz w:val="23"/>
        </w:rPr>
      </w:pPr>
    </w:p>
    <w:p w:rsidR="00E33AAF" w:rsidRDefault="006D146F">
      <w:pPr>
        <w:pStyle w:val="a3"/>
        <w:spacing w:line="275" w:lineRule="exact"/>
      </w:pPr>
      <w:r>
        <w:rPr>
          <w:b/>
          <w:color w:val="212121"/>
        </w:rPr>
        <w:t>Цель:</w:t>
      </w:r>
      <w:r>
        <w:rPr>
          <w:b/>
          <w:color w:val="212121"/>
          <w:spacing w:val="-6"/>
        </w:rPr>
        <w:t xml:space="preserve"> </w:t>
      </w:r>
      <w:r>
        <w:rPr>
          <w:color w:val="212121"/>
        </w:rPr>
        <w:t>определение уровня</w:t>
      </w:r>
      <w:r>
        <w:rPr>
          <w:color w:val="212121"/>
          <w:spacing w:val="-8"/>
        </w:rPr>
        <w:t xml:space="preserve"> </w:t>
      </w:r>
      <w:proofErr w:type="spellStart"/>
      <w:r>
        <w:rPr>
          <w:color w:val="212121"/>
        </w:rPr>
        <w:t>сформированности</w:t>
      </w:r>
      <w:proofErr w:type="spellEnd"/>
      <w:r w:rsidR="00CD788F">
        <w:rPr>
          <w:color w:val="212121"/>
        </w:rPr>
        <w:t xml:space="preserve"> 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математической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грамотности</w:t>
      </w:r>
      <w:r>
        <w:rPr>
          <w:color w:val="212121"/>
          <w:spacing w:val="-6"/>
        </w:rPr>
        <w:t xml:space="preserve"> </w:t>
      </w:r>
      <w:proofErr w:type="gramStart"/>
      <w:r>
        <w:rPr>
          <w:color w:val="212121"/>
        </w:rPr>
        <w:t>обучающихся</w:t>
      </w:r>
      <w:proofErr w:type="gramEnd"/>
    </w:p>
    <w:p w:rsidR="00E33AAF" w:rsidRDefault="006D146F">
      <w:pPr>
        <w:pStyle w:val="a4"/>
        <w:numPr>
          <w:ilvl w:val="0"/>
          <w:numId w:val="3"/>
        </w:numPr>
        <w:tabs>
          <w:tab w:val="left" w:pos="404"/>
        </w:tabs>
        <w:spacing w:line="275" w:lineRule="exact"/>
        <w:rPr>
          <w:sz w:val="24"/>
        </w:rPr>
      </w:pPr>
      <w:r>
        <w:rPr>
          <w:i/>
          <w:color w:val="212121"/>
          <w:sz w:val="24"/>
        </w:rPr>
        <w:t xml:space="preserve">х </w:t>
      </w:r>
      <w:r>
        <w:rPr>
          <w:color w:val="212121"/>
          <w:sz w:val="24"/>
        </w:rPr>
        <w:t>классов</w:t>
      </w:r>
    </w:p>
    <w:p w:rsidR="00E33AAF" w:rsidRDefault="006D146F">
      <w:pPr>
        <w:spacing w:before="151"/>
        <w:ind w:left="202"/>
        <w:rPr>
          <w:i/>
          <w:sz w:val="24"/>
        </w:rPr>
      </w:pPr>
      <w:r>
        <w:rPr>
          <w:b/>
          <w:color w:val="212121"/>
          <w:sz w:val="24"/>
        </w:rPr>
        <w:t>Сроки:</w:t>
      </w:r>
      <w:r>
        <w:rPr>
          <w:b/>
          <w:color w:val="212121"/>
          <w:spacing w:val="4"/>
          <w:sz w:val="24"/>
        </w:rPr>
        <w:t xml:space="preserve"> </w:t>
      </w:r>
      <w:r w:rsidR="004678A0">
        <w:rPr>
          <w:i/>
          <w:color w:val="212121"/>
          <w:sz w:val="24"/>
        </w:rPr>
        <w:t>10.12</w:t>
      </w:r>
      <w:r>
        <w:rPr>
          <w:i/>
          <w:color w:val="212121"/>
          <w:sz w:val="24"/>
        </w:rPr>
        <w:t>.2020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года</w:t>
      </w:r>
    </w:p>
    <w:p w:rsidR="00E33AAF" w:rsidRDefault="006D146F">
      <w:pPr>
        <w:spacing w:before="152"/>
        <w:ind w:left="202"/>
        <w:rPr>
          <w:i/>
          <w:sz w:val="24"/>
        </w:rPr>
      </w:pPr>
      <w:r>
        <w:rPr>
          <w:b/>
          <w:color w:val="212121"/>
          <w:sz w:val="24"/>
        </w:rPr>
        <w:t>Методы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контроля:</w:t>
      </w:r>
      <w:r>
        <w:rPr>
          <w:b/>
          <w:color w:val="212121"/>
          <w:spacing w:val="1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метопредметная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диагностическая</w:t>
      </w:r>
      <w:r>
        <w:rPr>
          <w:i/>
          <w:color w:val="212121"/>
          <w:spacing w:val="55"/>
          <w:sz w:val="24"/>
        </w:rPr>
        <w:t xml:space="preserve"> </w:t>
      </w:r>
      <w:r>
        <w:rPr>
          <w:i/>
          <w:color w:val="212121"/>
          <w:sz w:val="24"/>
        </w:rPr>
        <w:t>работа</w:t>
      </w:r>
      <w:r>
        <w:rPr>
          <w:i/>
          <w:color w:val="212121"/>
          <w:spacing w:val="55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модуле «РОСТ»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АСУ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РСО</w:t>
      </w:r>
    </w:p>
    <w:p w:rsidR="00E33AAF" w:rsidRDefault="006D146F">
      <w:pPr>
        <w:spacing w:before="146"/>
        <w:ind w:left="202"/>
        <w:rPr>
          <w:sz w:val="24"/>
        </w:rPr>
      </w:pPr>
      <w:r>
        <w:rPr>
          <w:b/>
          <w:color w:val="212121"/>
          <w:sz w:val="24"/>
        </w:rPr>
        <w:t>Исполнитель:</w:t>
      </w:r>
      <w:r>
        <w:rPr>
          <w:b/>
          <w:color w:val="212121"/>
          <w:spacing w:val="3"/>
          <w:sz w:val="24"/>
        </w:rPr>
        <w:t xml:space="preserve"> </w:t>
      </w:r>
      <w:r w:rsidR="004678A0">
        <w:rPr>
          <w:i/>
          <w:color w:val="212121"/>
          <w:sz w:val="24"/>
        </w:rPr>
        <w:t xml:space="preserve">Назарова </w:t>
      </w:r>
      <w:r>
        <w:rPr>
          <w:i/>
          <w:color w:val="212121"/>
          <w:sz w:val="24"/>
        </w:rPr>
        <w:t>Елена</w:t>
      </w:r>
      <w:r w:rsidR="004678A0">
        <w:rPr>
          <w:i/>
          <w:color w:val="212121"/>
          <w:sz w:val="24"/>
        </w:rPr>
        <w:t xml:space="preserve"> Петровна</w:t>
      </w:r>
      <w:r>
        <w:rPr>
          <w:color w:val="212121"/>
          <w:sz w:val="24"/>
        </w:rPr>
        <w:t>,</w:t>
      </w:r>
      <w:r>
        <w:rPr>
          <w:color w:val="212121"/>
          <w:spacing w:val="-2"/>
          <w:sz w:val="24"/>
        </w:rPr>
        <w:t xml:space="preserve"> </w:t>
      </w:r>
      <w:r w:rsidR="004678A0">
        <w:rPr>
          <w:color w:val="212121"/>
          <w:sz w:val="24"/>
        </w:rPr>
        <w:t>куратор по УР</w:t>
      </w:r>
    </w:p>
    <w:p w:rsidR="00E33AAF" w:rsidRDefault="006D146F">
      <w:pPr>
        <w:pStyle w:val="1"/>
        <w:numPr>
          <w:ilvl w:val="1"/>
          <w:numId w:val="3"/>
        </w:numPr>
        <w:tabs>
          <w:tab w:val="left" w:pos="3463"/>
        </w:tabs>
        <w:spacing w:before="155"/>
        <w:jc w:val="left"/>
      </w:pPr>
      <w:r>
        <w:rPr>
          <w:color w:val="212121"/>
        </w:rPr>
        <w:t>Характеристика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инструментария</w:t>
      </w:r>
    </w:p>
    <w:p w:rsidR="00E33AAF" w:rsidRDefault="006D146F">
      <w:pPr>
        <w:spacing w:before="146"/>
        <w:ind w:left="202" w:right="124" w:firstLine="475"/>
        <w:jc w:val="both"/>
        <w:rPr>
          <w:i/>
          <w:sz w:val="24"/>
        </w:rPr>
      </w:pPr>
      <w:r>
        <w:rPr>
          <w:color w:val="212121"/>
          <w:sz w:val="24"/>
        </w:rPr>
        <w:t>Содержание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проверочной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работы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8-х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классах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соответствовало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демоверсии</w:t>
      </w:r>
      <w:r>
        <w:rPr>
          <w:i/>
          <w:color w:val="212121"/>
          <w:spacing w:val="1"/>
          <w:sz w:val="24"/>
        </w:rPr>
        <w:t xml:space="preserve"> </w:t>
      </w:r>
      <w:proofErr w:type="gramStart"/>
      <w:r>
        <w:rPr>
          <w:i/>
          <w:color w:val="212121"/>
          <w:sz w:val="24"/>
        </w:rPr>
        <w:t>работы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мониторинга формирования функциональной грамотности проекта</w:t>
      </w:r>
      <w:proofErr w:type="gramEnd"/>
      <w:r>
        <w:rPr>
          <w:i/>
          <w:color w:val="212121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Минпросвещения</w:t>
      </w:r>
      <w:proofErr w:type="spellEnd"/>
      <w:r>
        <w:rPr>
          <w:i/>
          <w:color w:val="212121"/>
          <w:sz w:val="24"/>
        </w:rPr>
        <w:t>, в рамках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которого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до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2024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года все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регионы страны примут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участие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мониторинге. Контрольно-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измерительные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материалы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нацелены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проверку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практических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навыков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функциональной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грамотности.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Задания,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предложенные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мониторинге,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призваны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исследовать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состояние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читательской, математической и естественнонаучной грамотности </w:t>
      </w:r>
      <w:proofErr w:type="gramStart"/>
      <w:r>
        <w:rPr>
          <w:i/>
          <w:color w:val="212121"/>
          <w:sz w:val="24"/>
        </w:rPr>
        <w:t>обучающихся</w:t>
      </w:r>
      <w:proofErr w:type="gramEnd"/>
      <w:r>
        <w:rPr>
          <w:i/>
          <w:color w:val="212121"/>
          <w:sz w:val="24"/>
        </w:rPr>
        <w:t xml:space="preserve"> и имеют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четко выраженную прикладную направленность. При этом компетентность проявляется 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решении задач, требующих применения приобретенных знаний и умений в условиях, несколько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отличающихся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от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знакомых</w:t>
      </w:r>
      <w:r>
        <w:rPr>
          <w:i/>
          <w:color w:val="212121"/>
          <w:spacing w:val="1"/>
          <w:sz w:val="24"/>
        </w:rPr>
        <w:t xml:space="preserve"> </w:t>
      </w:r>
      <w:proofErr w:type="gramStart"/>
      <w:r>
        <w:rPr>
          <w:i/>
          <w:color w:val="212121"/>
          <w:sz w:val="24"/>
        </w:rPr>
        <w:t>обучающимся</w:t>
      </w:r>
      <w:proofErr w:type="gramEnd"/>
      <w:r>
        <w:rPr>
          <w:i/>
          <w:color w:val="212121"/>
          <w:sz w:val="24"/>
        </w:rPr>
        <w:t>.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Еще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одной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важной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составляющей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является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мотивация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поиску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информации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для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принятия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эффективного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решения.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Таким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образом,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познавательная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деятельность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включает: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153" w:line="275" w:lineRule="exact"/>
        <w:ind w:left="922" w:hanging="813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извлекать (вычитывать)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color w:val="212121"/>
          <w:sz w:val="24"/>
        </w:rPr>
        <w:t>;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line="275" w:lineRule="exact"/>
        <w:ind w:left="922" w:hanging="813"/>
        <w:rPr>
          <w:i/>
          <w:sz w:val="24"/>
        </w:rPr>
      </w:pPr>
      <w:r>
        <w:rPr>
          <w:i/>
          <w:color w:val="212121"/>
          <w:sz w:val="24"/>
        </w:rPr>
        <w:t>анализ,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интегрирование</w:t>
      </w:r>
      <w:r>
        <w:rPr>
          <w:i/>
          <w:color w:val="212121"/>
          <w:spacing w:val="54"/>
          <w:sz w:val="24"/>
        </w:rPr>
        <w:t xml:space="preserve"> </w:t>
      </w:r>
      <w:r>
        <w:rPr>
          <w:i/>
          <w:color w:val="212121"/>
          <w:sz w:val="24"/>
        </w:rPr>
        <w:t>и интерпретация</w:t>
      </w:r>
      <w:r>
        <w:rPr>
          <w:i/>
          <w:color w:val="212121"/>
          <w:spacing w:val="59"/>
          <w:sz w:val="24"/>
        </w:rPr>
        <w:t xml:space="preserve"> </w:t>
      </w:r>
      <w:r>
        <w:rPr>
          <w:i/>
          <w:color w:val="212121"/>
          <w:sz w:val="24"/>
        </w:rPr>
        <w:t>информации в</w:t>
      </w:r>
      <w:r>
        <w:rPr>
          <w:i/>
          <w:color w:val="212121"/>
          <w:spacing w:val="58"/>
          <w:sz w:val="24"/>
        </w:rPr>
        <w:t xml:space="preserve"> </w:t>
      </w:r>
      <w:r>
        <w:rPr>
          <w:i/>
          <w:color w:val="212121"/>
          <w:sz w:val="24"/>
        </w:rPr>
        <w:t>контексте;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2" w:line="275" w:lineRule="exact"/>
        <w:ind w:left="922" w:hanging="813"/>
        <w:rPr>
          <w:i/>
          <w:sz w:val="24"/>
        </w:rPr>
      </w:pPr>
      <w:r>
        <w:rPr>
          <w:i/>
          <w:color w:val="212121"/>
          <w:sz w:val="24"/>
        </w:rPr>
        <w:t>оценка</w:t>
      </w:r>
      <w:r>
        <w:rPr>
          <w:i/>
          <w:color w:val="212121"/>
          <w:spacing w:val="59"/>
          <w:sz w:val="24"/>
        </w:rPr>
        <w:t xml:space="preserve"> </w:t>
      </w:r>
      <w:r>
        <w:rPr>
          <w:i/>
          <w:color w:val="212121"/>
          <w:sz w:val="24"/>
        </w:rPr>
        <w:t>проблем;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line="275" w:lineRule="exact"/>
        <w:ind w:left="922" w:hanging="813"/>
        <w:rPr>
          <w:i/>
          <w:sz w:val="24"/>
        </w:rPr>
      </w:pPr>
      <w:r>
        <w:rPr>
          <w:i/>
          <w:color w:val="212121"/>
          <w:sz w:val="24"/>
        </w:rPr>
        <w:t>применение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полученных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знаний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лично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значимой ситуации</w:t>
      </w:r>
    </w:p>
    <w:p w:rsidR="00E33AAF" w:rsidRDefault="00E33AAF">
      <w:pPr>
        <w:pStyle w:val="a3"/>
        <w:ind w:left="0"/>
        <w:rPr>
          <w:i/>
        </w:rPr>
      </w:pPr>
    </w:p>
    <w:p w:rsidR="00E33AAF" w:rsidRDefault="006D146F">
      <w:pPr>
        <w:ind w:left="202" w:right="128"/>
        <w:jc w:val="both"/>
        <w:rPr>
          <w:i/>
          <w:sz w:val="24"/>
        </w:rPr>
      </w:pPr>
      <w:r>
        <w:rPr>
          <w:color w:val="212121"/>
          <w:sz w:val="24"/>
        </w:rPr>
        <w:t>Время продолжительности тестирования 45 минут.</w:t>
      </w:r>
      <w:r>
        <w:rPr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 основу заданий положены практические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ситуации,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а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вопросы,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сформулированные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контексте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данных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ситуаций,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направлены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решение стоящих перед человеком проблем. Тестирование проводилось в режиме онлайн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модуле «РОСТ» АСУ РСО.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Особенность работы заключалась в том, что она направлена не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только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проверку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уровня</w:t>
      </w:r>
      <w:r>
        <w:rPr>
          <w:i/>
          <w:color w:val="212121"/>
          <w:spacing w:val="1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сформированности</w:t>
      </w:r>
      <w:proofErr w:type="spellEnd"/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читательской,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математической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естественнонаучной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грамотности,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ее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формирование.</w:t>
      </w:r>
    </w:p>
    <w:p w:rsidR="00E33AAF" w:rsidRDefault="006D146F" w:rsidP="006D146F">
      <w:pPr>
        <w:pStyle w:val="a3"/>
        <w:spacing w:before="63"/>
        <w:ind w:left="0"/>
      </w:pPr>
      <w:r>
        <w:rPr>
          <w:color w:val="212121"/>
        </w:rPr>
        <w:t>Структура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диагностической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обеспечивала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возможности: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151" w:line="275" w:lineRule="exact"/>
        <w:ind w:left="922" w:hanging="813"/>
        <w:rPr>
          <w:i/>
          <w:sz w:val="24"/>
        </w:rPr>
      </w:pPr>
      <w:r>
        <w:rPr>
          <w:i/>
          <w:color w:val="212121"/>
          <w:sz w:val="24"/>
        </w:rPr>
        <w:t>выявления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индивидуального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уровня</w:t>
      </w:r>
      <w:r>
        <w:rPr>
          <w:i/>
          <w:color w:val="212121"/>
          <w:spacing w:val="-4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сформированности</w:t>
      </w:r>
      <w:proofErr w:type="spellEnd"/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функциональной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грамотности;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line="242" w:lineRule="auto"/>
        <w:ind w:right="614" w:hanging="360"/>
        <w:rPr>
          <w:i/>
          <w:sz w:val="24"/>
        </w:rPr>
      </w:pPr>
      <w:r>
        <w:tab/>
      </w:r>
      <w:r>
        <w:rPr>
          <w:i/>
          <w:color w:val="212121"/>
          <w:sz w:val="24"/>
        </w:rPr>
        <w:t xml:space="preserve">определения среднего уровня </w:t>
      </w:r>
      <w:proofErr w:type="spellStart"/>
      <w:r>
        <w:rPr>
          <w:i/>
          <w:color w:val="212121"/>
          <w:sz w:val="24"/>
        </w:rPr>
        <w:t>сформированности</w:t>
      </w:r>
      <w:proofErr w:type="spellEnd"/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читательской, математической и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естественнонаучной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грамотности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всей выборки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участников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диагностики 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целом.</w:t>
      </w:r>
    </w:p>
    <w:p w:rsidR="00E33AAF" w:rsidRDefault="006D146F">
      <w:pPr>
        <w:pStyle w:val="a3"/>
        <w:spacing w:line="271" w:lineRule="exact"/>
      </w:pPr>
      <w:r>
        <w:rPr>
          <w:color w:val="212121"/>
        </w:rPr>
        <w:t>Кроме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диагностики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определялись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уровни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функциональной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грамотности:</w:t>
      </w:r>
    </w:p>
    <w:p w:rsidR="00E33AAF" w:rsidRDefault="006D146F">
      <w:pPr>
        <w:pStyle w:val="a4"/>
        <w:numPr>
          <w:ilvl w:val="0"/>
          <w:numId w:val="1"/>
        </w:numPr>
        <w:tabs>
          <w:tab w:val="left" w:pos="813"/>
        </w:tabs>
        <w:spacing w:before="150"/>
        <w:ind w:right="129" w:firstLine="0"/>
        <w:jc w:val="both"/>
        <w:rPr>
          <w:sz w:val="24"/>
        </w:rPr>
      </w:pPr>
      <w:proofErr w:type="gramStart"/>
      <w:r>
        <w:rPr>
          <w:b/>
          <w:color w:val="212121"/>
          <w:sz w:val="24"/>
        </w:rPr>
        <w:t xml:space="preserve">уровень </w:t>
      </w:r>
      <w:r>
        <w:rPr>
          <w:color w:val="212121"/>
          <w:sz w:val="24"/>
        </w:rPr>
        <w:t>(</w:t>
      </w:r>
      <w:r>
        <w:rPr>
          <w:sz w:val="24"/>
        </w:rPr>
        <w:t>вычитывание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математическая грамотность) </w:t>
      </w:r>
      <w:r>
        <w:rPr>
          <w:color w:val="212121"/>
          <w:sz w:val="24"/>
        </w:rPr>
        <w:t xml:space="preserve">- </w:t>
      </w:r>
      <w:r>
        <w:rPr>
          <w:sz w:val="24"/>
        </w:rPr>
        <w:t>умение извлекать (вычитывать) информацию из текста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 таблиц, диаграмм, представленных как на бумажных, так и электронных носителях.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</w:t>
      </w:r>
      <w:r>
        <w:rPr>
          <w:color w:val="212121"/>
          <w:sz w:val="24"/>
        </w:rPr>
        <w:t>.</w:t>
      </w:r>
    </w:p>
    <w:p w:rsidR="00E33AAF" w:rsidRDefault="006D146F">
      <w:pPr>
        <w:pStyle w:val="a4"/>
        <w:numPr>
          <w:ilvl w:val="0"/>
          <w:numId w:val="1"/>
        </w:numPr>
        <w:tabs>
          <w:tab w:val="left" w:pos="558"/>
        </w:tabs>
        <w:spacing w:before="150"/>
        <w:ind w:right="124" w:firstLine="0"/>
        <w:jc w:val="both"/>
      </w:pPr>
      <w:proofErr w:type="gramStart"/>
      <w:r>
        <w:rPr>
          <w:b/>
          <w:color w:val="212121"/>
          <w:sz w:val="24"/>
        </w:rPr>
        <w:t xml:space="preserve">уровень </w:t>
      </w:r>
      <w:r>
        <w:rPr>
          <w:sz w:val="24"/>
        </w:rPr>
        <w:t>(интерпретация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текста, формулировать на их основе более сложные выводы; находить в 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вербальный текст, применять математические знания (знания о математических явлениях)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разного рода проблем, практических ситуаций.</w:t>
      </w:r>
      <w:proofErr w:type="gramEnd"/>
      <w:r>
        <w:rPr>
          <w:sz w:val="24"/>
        </w:rPr>
        <w:t xml:space="preserve"> На втором уровне учащиеся 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знания о масштабе, совершать реальные расчеты с извлечением данных из таблиц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фигур. Особенно ценно, что на данном уровне учащиеся переводят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t>.</w:t>
      </w:r>
    </w:p>
    <w:p w:rsidR="00E33AAF" w:rsidRDefault="006D146F">
      <w:pPr>
        <w:pStyle w:val="a4"/>
        <w:numPr>
          <w:ilvl w:val="0"/>
          <w:numId w:val="1"/>
        </w:numPr>
        <w:tabs>
          <w:tab w:val="left" w:pos="390"/>
        </w:tabs>
        <w:spacing w:before="150"/>
        <w:ind w:right="129" w:firstLine="0"/>
        <w:jc w:val="both"/>
        <w:rPr>
          <w:sz w:val="24"/>
        </w:rPr>
      </w:pPr>
      <w:proofErr w:type="gramStart"/>
      <w:r>
        <w:rPr>
          <w:b/>
          <w:color w:val="212121"/>
          <w:sz w:val="24"/>
        </w:rPr>
        <w:t>уровень</w:t>
      </w:r>
      <w:r>
        <w:rPr>
          <w:b/>
          <w:color w:val="212121"/>
          <w:spacing w:val="1"/>
          <w:sz w:val="24"/>
        </w:rPr>
        <w:t xml:space="preserve"> </w:t>
      </w:r>
      <w:r>
        <w:rPr>
          <w:sz w:val="24"/>
        </w:rPr>
        <w:t>(оценка – читательская грамотность, анализ и синтез – математическая грамотность)</w:t>
      </w:r>
      <w:r>
        <w:rPr>
          <w:spacing w:val="-57"/>
          <w:sz w:val="24"/>
        </w:rPr>
        <w:t xml:space="preserve"> </w:t>
      </w:r>
      <w:r>
        <w:rPr>
          <w:sz w:val="24"/>
        </w:rPr>
        <w:t>На данном уровне необходимо было анализировать и обобщать (интегрировать)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предметного содержания в разном контексте, опираясь на умения: размышлять 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  <w:proofErr w:type="gramEnd"/>
    </w:p>
    <w:p w:rsidR="00E33AAF" w:rsidRDefault="006D146F">
      <w:pPr>
        <w:pStyle w:val="a4"/>
        <w:numPr>
          <w:ilvl w:val="0"/>
          <w:numId w:val="1"/>
        </w:numPr>
        <w:tabs>
          <w:tab w:val="left" w:pos="452"/>
        </w:tabs>
        <w:spacing w:before="150" w:line="261" w:lineRule="auto"/>
        <w:ind w:right="121" w:firstLine="0"/>
        <w:jc w:val="both"/>
        <w:rPr>
          <w:sz w:val="24"/>
        </w:rPr>
      </w:pPr>
      <w:r>
        <w:rPr>
          <w:b/>
          <w:color w:val="212121"/>
          <w:sz w:val="24"/>
        </w:rPr>
        <w:t>уровень</w:t>
      </w:r>
      <w:r>
        <w:rPr>
          <w:b/>
          <w:color w:val="212121"/>
          <w:spacing w:val="1"/>
          <w:sz w:val="24"/>
        </w:rPr>
        <w:t xml:space="preserve"> </w:t>
      </w:r>
      <w:r>
        <w:rPr>
          <w:sz w:val="24"/>
        </w:rPr>
        <w:t>(применение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новой</w:t>
      </w:r>
      <w:r>
        <w:rPr>
          <w:spacing w:val="4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практической</w:t>
      </w:r>
    </w:p>
    <w:p w:rsidR="00E33AAF" w:rsidRDefault="006D146F">
      <w:pPr>
        <w:pStyle w:val="a3"/>
        <w:spacing w:line="251" w:lineRule="exact"/>
        <w:jc w:val="both"/>
      </w:pPr>
      <w:r>
        <w:t>задачи</w:t>
      </w:r>
      <w:r>
        <w:rPr>
          <w:spacing w:val="10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привлечения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привлечением</w:t>
      </w:r>
      <w:r>
        <w:rPr>
          <w:spacing w:val="11"/>
        </w:rPr>
        <w:t xml:space="preserve"> </w:t>
      </w:r>
      <w:r>
        <w:t>фоновых</w:t>
      </w:r>
      <w:r>
        <w:rPr>
          <w:spacing w:val="5"/>
        </w:rPr>
        <w:t xml:space="preserve"> </w:t>
      </w:r>
      <w:r>
        <w:t>знаний;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текста</w:t>
      </w:r>
    </w:p>
    <w:p w:rsidR="00E33AAF" w:rsidRDefault="006D146F">
      <w:pPr>
        <w:pStyle w:val="a3"/>
        <w:ind w:right="138"/>
        <w:jc w:val="both"/>
      </w:pPr>
      <w:r>
        <w:t>собственную</w:t>
      </w:r>
      <w:r>
        <w:rPr>
          <w:spacing w:val="1"/>
        </w:rPr>
        <w:t xml:space="preserve"> </w:t>
      </w:r>
      <w:r>
        <w:t>гипотезу;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математические данные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лично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ситуации.</w:t>
      </w:r>
    </w:p>
    <w:p w:rsidR="00CD788F" w:rsidRPr="00CD788F" w:rsidRDefault="00CD788F" w:rsidP="00CD788F">
      <w:pPr>
        <w:pStyle w:val="a3"/>
        <w:ind w:right="138"/>
        <w:jc w:val="both"/>
      </w:pPr>
      <w:r w:rsidRPr="00CD788F">
        <w:rPr>
          <w:b/>
          <w:bCs/>
        </w:rPr>
        <w:t xml:space="preserve">Максимальный балл: 41 балл. </w:t>
      </w:r>
    </w:p>
    <w:p w:rsidR="00CD788F" w:rsidRPr="00CD788F" w:rsidRDefault="00CD788F" w:rsidP="00CD788F">
      <w:pPr>
        <w:pStyle w:val="a3"/>
        <w:ind w:right="138"/>
        <w:jc w:val="both"/>
      </w:pPr>
      <w:r w:rsidRPr="00CD788F">
        <w:t xml:space="preserve">Результат тестирования выставляется в виде: </w:t>
      </w:r>
    </w:p>
    <w:p w:rsidR="00CD788F" w:rsidRPr="00CD788F" w:rsidRDefault="00CD788F" w:rsidP="00CD788F">
      <w:pPr>
        <w:pStyle w:val="a3"/>
        <w:ind w:right="138"/>
        <w:jc w:val="both"/>
      </w:pPr>
      <w:r w:rsidRPr="00CD788F">
        <w:t xml:space="preserve">1 уровень функциональной грамотности: 1-9 баллов; </w:t>
      </w:r>
    </w:p>
    <w:p w:rsidR="00CD788F" w:rsidRPr="00CD788F" w:rsidRDefault="00CD788F" w:rsidP="00CD788F">
      <w:pPr>
        <w:pStyle w:val="a3"/>
        <w:ind w:right="138"/>
        <w:jc w:val="both"/>
      </w:pPr>
      <w:r w:rsidRPr="00CD788F">
        <w:t xml:space="preserve">2 уровень функциональной грамотности: 10-19 баллов; </w:t>
      </w:r>
    </w:p>
    <w:p w:rsidR="00CD788F" w:rsidRPr="00CD788F" w:rsidRDefault="00CD788F" w:rsidP="00CD788F">
      <w:pPr>
        <w:pStyle w:val="a3"/>
        <w:numPr>
          <w:ilvl w:val="0"/>
          <w:numId w:val="4"/>
        </w:numPr>
        <w:ind w:right="138"/>
        <w:jc w:val="both"/>
      </w:pPr>
      <w:r w:rsidRPr="00CD788F">
        <w:t xml:space="preserve">уровень функциональной грамотности: 20-36 баллов; </w:t>
      </w:r>
    </w:p>
    <w:p w:rsidR="00CD788F" w:rsidRDefault="00CD788F" w:rsidP="00CD788F">
      <w:pPr>
        <w:pStyle w:val="a3"/>
        <w:ind w:right="138"/>
        <w:jc w:val="both"/>
      </w:pPr>
      <w:r>
        <w:t xml:space="preserve">4 </w:t>
      </w:r>
      <w:r w:rsidRPr="00CD788F">
        <w:t>уровень функциональной грамотности: 37-41 балл.</w:t>
      </w:r>
    </w:p>
    <w:p w:rsidR="00CD788F" w:rsidRDefault="00CD788F" w:rsidP="00CD788F">
      <w:pPr>
        <w:pStyle w:val="a3"/>
        <w:ind w:left="0" w:right="138"/>
        <w:jc w:val="both"/>
      </w:pPr>
    </w:p>
    <w:p w:rsidR="00E33AAF" w:rsidRDefault="006D146F">
      <w:pPr>
        <w:pStyle w:val="a4"/>
        <w:numPr>
          <w:ilvl w:val="1"/>
          <w:numId w:val="3"/>
        </w:numPr>
        <w:tabs>
          <w:tab w:val="left" w:pos="3352"/>
        </w:tabs>
        <w:ind w:left="3351"/>
        <w:jc w:val="left"/>
        <w:rPr>
          <w:b/>
          <w:sz w:val="24"/>
        </w:rPr>
      </w:pPr>
      <w:r>
        <w:rPr>
          <w:b/>
          <w:color w:val="212121"/>
          <w:sz w:val="24"/>
        </w:rPr>
        <w:t>Основные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z w:val="24"/>
        </w:rPr>
        <w:t>результаты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диагностики</w:t>
      </w:r>
    </w:p>
    <w:p w:rsidR="00CD788F" w:rsidRDefault="006D146F" w:rsidP="00CD788F">
      <w:pPr>
        <w:pStyle w:val="a3"/>
        <w:spacing w:before="138"/>
        <w:rPr>
          <w:i/>
          <w:color w:val="212121"/>
          <w:spacing w:val="-4"/>
        </w:rPr>
      </w:pP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мониторинге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математической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грамотности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принимали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1"/>
        </w:rPr>
        <w:t xml:space="preserve"> </w:t>
      </w:r>
      <w:r w:rsidR="00CD788F">
        <w:rPr>
          <w:i/>
          <w:color w:val="212121"/>
        </w:rPr>
        <w:t xml:space="preserve">5 </w:t>
      </w:r>
      <w:proofErr w:type="gramStart"/>
      <w:r>
        <w:rPr>
          <w:color w:val="212121"/>
        </w:rPr>
        <w:t>обучающихся</w:t>
      </w:r>
      <w:proofErr w:type="gramEnd"/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8</w:t>
      </w:r>
      <w:r>
        <w:rPr>
          <w:i/>
          <w:color w:val="212121"/>
          <w:spacing w:val="-1"/>
        </w:rPr>
        <w:t xml:space="preserve"> </w:t>
      </w:r>
    </w:p>
    <w:p w:rsidR="00E33AAF" w:rsidRDefault="006D146F">
      <w:pPr>
        <w:spacing w:before="63"/>
        <w:ind w:left="202"/>
        <w:rPr>
          <w:sz w:val="24"/>
        </w:rPr>
      </w:pPr>
      <w:r>
        <w:rPr>
          <w:i/>
          <w:color w:val="212121"/>
          <w:spacing w:val="-4"/>
          <w:sz w:val="24"/>
        </w:rPr>
        <w:t xml:space="preserve"> </w:t>
      </w:r>
      <w:r w:rsidR="00CD788F">
        <w:rPr>
          <w:color w:val="212121"/>
          <w:sz w:val="24"/>
        </w:rPr>
        <w:t>класса</w:t>
      </w:r>
      <w:r>
        <w:rPr>
          <w:color w:val="212121"/>
          <w:sz w:val="24"/>
        </w:rPr>
        <w:t>.</w:t>
      </w:r>
    </w:p>
    <w:p w:rsidR="00E33AAF" w:rsidRDefault="006D146F">
      <w:pPr>
        <w:pStyle w:val="a3"/>
        <w:spacing w:before="151"/>
      </w:pP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выполнения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средний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процент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составил</w:t>
      </w:r>
    </w:p>
    <w:p w:rsidR="00E33AAF" w:rsidRDefault="00CD788F">
      <w:pPr>
        <w:pStyle w:val="a3"/>
        <w:spacing w:before="147"/>
        <w:ind w:right="125"/>
        <w:jc w:val="both"/>
        <w:rPr>
          <w:color w:val="212121"/>
        </w:rPr>
      </w:pPr>
      <w:r>
        <w:rPr>
          <w:color w:val="212121"/>
        </w:rPr>
        <w:t>3</w:t>
      </w:r>
      <w:r w:rsidR="006D146F">
        <w:rPr>
          <w:color w:val="212121"/>
          <w:spacing w:val="1"/>
        </w:rPr>
        <w:t xml:space="preserve"> </w:t>
      </w:r>
      <w:proofErr w:type="gramStart"/>
      <w:r w:rsidR="006D146F">
        <w:rPr>
          <w:color w:val="212121"/>
        </w:rPr>
        <w:t>обучающихся</w:t>
      </w:r>
      <w:proofErr w:type="gramEnd"/>
      <w:r w:rsidR="006D146F">
        <w:rPr>
          <w:color w:val="212121"/>
          <w:spacing w:val="1"/>
        </w:rPr>
        <w:t xml:space="preserve"> </w:t>
      </w:r>
      <w:r>
        <w:rPr>
          <w:color w:val="212121"/>
        </w:rPr>
        <w:t>(60%</w:t>
      </w:r>
      <w:r w:rsidR="006D146F">
        <w:rPr>
          <w:color w:val="212121"/>
        </w:rPr>
        <w:t>)</w:t>
      </w:r>
      <w:r w:rsidR="006D146F">
        <w:rPr>
          <w:color w:val="212121"/>
          <w:spacing w:val="1"/>
        </w:rPr>
        <w:t xml:space="preserve"> </w:t>
      </w:r>
      <w:r w:rsidR="006D146F">
        <w:rPr>
          <w:color w:val="212121"/>
        </w:rPr>
        <w:t>продемонстрировали</w:t>
      </w:r>
      <w:r w:rsidR="006D146F">
        <w:rPr>
          <w:color w:val="212121"/>
          <w:spacing w:val="61"/>
        </w:rPr>
        <w:t xml:space="preserve"> </w:t>
      </w:r>
      <w:r w:rsidR="006D146F">
        <w:rPr>
          <w:color w:val="212121"/>
        </w:rPr>
        <w:t>2</w:t>
      </w:r>
      <w:r w:rsidR="006D146F">
        <w:rPr>
          <w:color w:val="212121"/>
          <w:spacing w:val="61"/>
        </w:rPr>
        <w:t xml:space="preserve"> </w:t>
      </w:r>
      <w:r w:rsidR="006D146F">
        <w:rPr>
          <w:color w:val="212121"/>
        </w:rPr>
        <w:t>уровень</w:t>
      </w:r>
      <w:r w:rsidR="006D146F">
        <w:rPr>
          <w:color w:val="212121"/>
          <w:spacing w:val="61"/>
        </w:rPr>
        <w:t xml:space="preserve"> </w:t>
      </w:r>
      <w:r w:rsidR="006D146F">
        <w:rPr>
          <w:color w:val="212121"/>
        </w:rPr>
        <w:t>подготовки;</w:t>
      </w:r>
      <w:r w:rsidR="006D146F">
        <w:rPr>
          <w:color w:val="212121"/>
          <w:spacing w:val="61"/>
        </w:rPr>
        <w:t xml:space="preserve"> </w:t>
      </w:r>
      <w:r w:rsidR="006D146F">
        <w:rPr>
          <w:i/>
          <w:color w:val="212121"/>
        </w:rPr>
        <w:t xml:space="preserve">2 </w:t>
      </w:r>
      <w:r>
        <w:rPr>
          <w:color w:val="212121"/>
        </w:rPr>
        <w:t>обучающихся</w:t>
      </w:r>
      <w:r w:rsidR="006D146F">
        <w:rPr>
          <w:color w:val="212121"/>
        </w:rPr>
        <w:t xml:space="preserve"> </w:t>
      </w:r>
      <w:r>
        <w:rPr>
          <w:color w:val="212121"/>
        </w:rPr>
        <w:t>(</w:t>
      </w:r>
      <w:r>
        <w:rPr>
          <w:i/>
          <w:color w:val="212121"/>
        </w:rPr>
        <w:t>40 %)</w:t>
      </w:r>
      <w:r>
        <w:rPr>
          <w:color w:val="212121"/>
        </w:rPr>
        <w:t xml:space="preserve"> </w:t>
      </w:r>
      <w:r w:rsidR="006D146F">
        <w:rPr>
          <w:color w:val="212121"/>
        </w:rPr>
        <w:t xml:space="preserve">достигли </w:t>
      </w:r>
      <w:r>
        <w:rPr>
          <w:color w:val="212121"/>
        </w:rPr>
        <w:t xml:space="preserve">3 уровень  </w:t>
      </w:r>
      <w:r w:rsidR="006D146F">
        <w:rPr>
          <w:color w:val="212121"/>
        </w:rPr>
        <w:t>функциональной</w:t>
      </w:r>
      <w:r w:rsidR="006D146F">
        <w:rPr>
          <w:color w:val="212121"/>
          <w:spacing w:val="-2"/>
        </w:rPr>
        <w:t xml:space="preserve"> </w:t>
      </w:r>
      <w:r w:rsidR="006D146F">
        <w:rPr>
          <w:color w:val="212121"/>
        </w:rPr>
        <w:t>грамотности.</w:t>
      </w:r>
    </w:p>
    <w:p w:rsidR="00CD788F" w:rsidRDefault="00CD788F">
      <w:pPr>
        <w:pStyle w:val="a3"/>
        <w:spacing w:before="147"/>
        <w:ind w:right="125"/>
        <w:jc w:val="both"/>
      </w:pPr>
    </w:p>
    <w:p w:rsidR="00E33AAF" w:rsidRPr="00CD788F" w:rsidRDefault="006D146F" w:rsidP="00CD788F">
      <w:pPr>
        <w:pStyle w:val="a4"/>
        <w:numPr>
          <w:ilvl w:val="1"/>
          <w:numId w:val="3"/>
        </w:numPr>
        <w:tabs>
          <w:tab w:val="left" w:pos="1340"/>
        </w:tabs>
        <w:ind w:left="1339"/>
        <w:jc w:val="left"/>
        <w:rPr>
          <w:b/>
          <w:sz w:val="24"/>
        </w:rPr>
      </w:pPr>
      <w:r w:rsidRPr="00CD788F">
        <w:rPr>
          <w:b/>
          <w:color w:val="212121"/>
          <w:sz w:val="24"/>
        </w:rPr>
        <w:t>Анализ</w:t>
      </w:r>
      <w:r w:rsidRPr="00CD788F">
        <w:rPr>
          <w:b/>
          <w:color w:val="212121"/>
          <w:spacing w:val="-7"/>
          <w:sz w:val="24"/>
        </w:rPr>
        <w:t xml:space="preserve"> </w:t>
      </w:r>
      <w:r w:rsidRPr="00CD788F">
        <w:rPr>
          <w:b/>
          <w:color w:val="212121"/>
          <w:sz w:val="24"/>
        </w:rPr>
        <w:t>выполнения</w:t>
      </w:r>
      <w:r w:rsidRPr="00CD788F">
        <w:rPr>
          <w:b/>
          <w:color w:val="212121"/>
          <w:spacing w:val="-6"/>
          <w:sz w:val="24"/>
        </w:rPr>
        <w:t xml:space="preserve"> </w:t>
      </w:r>
      <w:r w:rsidRPr="00CD788F">
        <w:rPr>
          <w:b/>
          <w:color w:val="212121"/>
          <w:sz w:val="24"/>
        </w:rPr>
        <w:t>диагностической</w:t>
      </w:r>
      <w:r w:rsidRPr="00CD788F">
        <w:rPr>
          <w:b/>
          <w:color w:val="212121"/>
          <w:spacing w:val="-2"/>
          <w:sz w:val="24"/>
        </w:rPr>
        <w:t xml:space="preserve"> </w:t>
      </w:r>
      <w:r w:rsidRPr="00CD788F">
        <w:rPr>
          <w:b/>
          <w:color w:val="212121"/>
          <w:sz w:val="24"/>
        </w:rPr>
        <w:t>работы</w:t>
      </w:r>
      <w:r w:rsidRPr="00CD788F">
        <w:rPr>
          <w:b/>
          <w:color w:val="212121"/>
          <w:spacing w:val="-1"/>
          <w:sz w:val="24"/>
        </w:rPr>
        <w:t xml:space="preserve"> </w:t>
      </w:r>
      <w:r w:rsidRPr="00CD788F">
        <w:rPr>
          <w:b/>
          <w:color w:val="212121"/>
          <w:sz w:val="24"/>
        </w:rPr>
        <w:t>по</w:t>
      </w:r>
      <w:r w:rsidRPr="00CD788F">
        <w:rPr>
          <w:b/>
          <w:color w:val="212121"/>
          <w:spacing w:val="-6"/>
          <w:sz w:val="24"/>
        </w:rPr>
        <w:t xml:space="preserve"> </w:t>
      </w:r>
      <w:r w:rsidRPr="00CD788F">
        <w:rPr>
          <w:b/>
          <w:color w:val="212121"/>
          <w:sz w:val="24"/>
        </w:rPr>
        <w:t>проверяемым</w:t>
      </w:r>
      <w:r w:rsidRPr="00CD788F">
        <w:rPr>
          <w:b/>
          <w:color w:val="212121"/>
          <w:spacing w:val="-2"/>
          <w:sz w:val="24"/>
        </w:rPr>
        <w:t xml:space="preserve"> </w:t>
      </w:r>
      <w:r w:rsidRPr="00CD788F">
        <w:rPr>
          <w:b/>
          <w:color w:val="212121"/>
          <w:sz w:val="24"/>
        </w:rPr>
        <w:t>умениям</w:t>
      </w:r>
    </w:p>
    <w:p w:rsidR="00E33AAF" w:rsidRDefault="006D146F">
      <w:pPr>
        <w:pStyle w:val="a3"/>
        <w:spacing w:before="138"/>
      </w:pPr>
      <w:r>
        <w:rPr>
          <w:color w:val="212121"/>
        </w:rPr>
        <w:t>Структура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овладения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проверяемыми умениями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представлена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таблице:</w:t>
      </w:r>
    </w:p>
    <w:p w:rsidR="00CD788F" w:rsidRDefault="00CD788F"/>
    <w:p w:rsidR="00CD788F" w:rsidRDefault="00CD788F">
      <w:pPr>
        <w:sectPr w:rsidR="00CD788F">
          <w:pgSz w:w="11910" w:h="16840"/>
          <w:pgMar w:top="1120" w:right="6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464"/>
        <w:gridCol w:w="1609"/>
      </w:tblGrid>
      <w:tr w:rsidR="00E33AAF" w:rsidTr="00CD788F">
        <w:trPr>
          <w:trHeight w:val="253"/>
        </w:trPr>
        <w:tc>
          <w:tcPr>
            <w:tcW w:w="1147" w:type="dxa"/>
          </w:tcPr>
          <w:p w:rsidR="00E33AAF" w:rsidRPr="00CD788F" w:rsidRDefault="00E33AA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33AAF" w:rsidRPr="00CD788F" w:rsidRDefault="006D146F" w:rsidP="00D32998">
            <w:pPr>
              <w:pStyle w:val="TableParagraph"/>
              <w:spacing w:before="1"/>
              <w:ind w:left="88" w:right="75"/>
              <w:jc w:val="center"/>
              <w:rPr>
                <w:b/>
                <w:sz w:val="20"/>
                <w:szCs w:val="20"/>
              </w:rPr>
            </w:pPr>
            <w:r w:rsidRPr="00CD788F">
              <w:rPr>
                <w:b/>
                <w:sz w:val="20"/>
                <w:szCs w:val="20"/>
              </w:rPr>
              <w:t>№</w:t>
            </w:r>
            <w:r w:rsidRPr="00CD788F">
              <w:rPr>
                <w:b/>
                <w:spacing w:val="-1"/>
                <w:sz w:val="20"/>
                <w:szCs w:val="20"/>
              </w:rPr>
              <w:t xml:space="preserve"> </w:t>
            </w:r>
            <w:r w:rsidR="00D32998">
              <w:rPr>
                <w:b/>
                <w:sz w:val="20"/>
                <w:szCs w:val="20"/>
              </w:rPr>
              <w:t>вопроса</w:t>
            </w:r>
          </w:p>
        </w:tc>
        <w:tc>
          <w:tcPr>
            <w:tcW w:w="5464" w:type="dxa"/>
          </w:tcPr>
          <w:p w:rsidR="00E33AAF" w:rsidRPr="00CD788F" w:rsidRDefault="00E33AA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33AAF" w:rsidRPr="00CD788F" w:rsidRDefault="006D146F">
            <w:pPr>
              <w:pStyle w:val="TableParagraph"/>
              <w:spacing w:before="1"/>
              <w:ind w:left="1158" w:right="1132"/>
              <w:jc w:val="center"/>
              <w:rPr>
                <w:b/>
                <w:sz w:val="20"/>
                <w:szCs w:val="20"/>
              </w:rPr>
            </w:pPr>
            <w:r w:rsidRPr="00CD788F">
              <w:rPr>
                <w:b/>
                <w:sz w:val="20"/>
                <w:szCs w:val="20"/>
              </w:rPr>
              <w:t>Проверяемые</w:t>
            </w:r>
            <w:r w:rsidRPr="00CD788F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D788F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CD78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D788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1609" w:type="dxa"/>
          </w:tcPr>
          <w:p w:rsidR="00E33AAF" w:rsidRPr="00CD788F" w:rsidRDefault="006D146F">
            <w:pPr>
              <w:pStyle w:val="TableParagraph"/>
              <w:spacing w:before="65"/>
              <w:ind w:left="290" w:right="269"/>
              <w:jc w:val="center"/>
              <w:rPr>
                <w:b/>
                <w:sz w:val="20"/>
                <w:szCs w:val="20"/>
              </w:rPr>
            </w:pPr>
            <w:r w:rsidRPr="00CD788F">
              <w:rPr>
                <w:b/>
                <w:sz w:val="20"/>
                <w:szCs w:val="20"/>
              </w:rPr>
              <w:t>Средний</w:t>
            </w:r>
            <w:r w:rsidRPr="00CD788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788F">
              <w:rPr>
                <w:b/>
                <w:sz w:val="20"/>
                <w:szCs w:val="20"/>
              </w:rPr>
              <w:t>процент</w:t>
            </w:r>
            <w:r w:rsidRPr="00CD788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788F">
              <w:rPr>
                <w:b/>
                <w:sz w:val="20"/>
                <w:szCs w:val="20"/>
              </w:rPr>
              <w:t>выполнения</w:t>
            </w:r>
          </w:p>
        </w:tc>
      </w:tr>
      <w:tr w:rsidR="00E33AAF" w:rsidTr="00CD788F">
        <w:trPr>
          <w:trHeight w:val="130"/>
        </w:trPr>
        <w:tc>
          <w:tcPr>
            <w:tcW w:w="1147" w:type="dxa"/>
          </w:tcPr>
          <w:p w:rsidR="00E33AAF" w:rsidRPr="00CD788F" w:rsidRDefault="006D146F">
            <w:pPr>
              <w:pStyle w:val="TableParagraph"/>
              <w:spacing w:before="60"/>
              <w:ind w:left="14"/>
              <w:jc w:val="center"/>
              <w:rPr>
                <w:sz w:val="20"/>
                <w:szCs w:val="20"/>
              </w:rPr>
            </w:pPr>
            <w:r w:rsidRPr="00CD788F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33AAF" w:rsidRPr="00CD788F" w:rsidRDefault="006D146F">
            <w:pPr>
              <w:pStyle w:val="TableParagraph"/>
              <w:spacing w:before="60"/>
              <w:ind w:left="78"/>
              <w:rPr>
                <w:sz w:val="20"/>
                <w:szCs w:val="20"/>
              </w:rPr>
            </w:pPr>
            <w:r w:rsidRPr="00CD788F">
              <w:rPr>
                <w:sz w:val="20"/>
                <w:szCs w:val="20"/>
              </w:rPr>
              <w:t>Умение</w:t>
            </w:r>
            <w:r w:rsidRPr="00CD788F">
              <w:rPr>
                <w:spacing w:val="-4"/>
                <w:sz w:val="20"/>
                <w:szCs w:val="20"/>
              </w:rPr>
              <w:t xml:space="preserve"> </w:t>
            </w:r>
            <w:r w:rsidRPr="00CD788F">
              <w:rPr>
                <w:sz w:val="20"/>
                <w:szCs w:val="20"/>
              </w:rPr>
              <w:t>извлекать</w:t>
            </w:r>
            <w:r w:rsidRPr="00CD788F">
              <w:rPr>
                <w:spacing w:val="-1"/>
                <w:sz w:val="20"/>
                <w:szCs w:val="20"/>
              </w:rPr>
              <w:t xml:space="preserve"> </w:t>
            </w:r>
            <w:r w:rsidRPr="00CD788F">
              <w:rPr>
                <w:sz w:val="20"/>
                <w:szCs w:val="20"/>
              </w:rPr>
              <w:t>(вычитывать)</w:t>
            </w:r>
            <w:r w:rsidRPr="00CD788F">
              <w:rPr>
                <w:spacing w:val="-6"/>
                <w:sz w:val="20"/>
                <w:szCs w:val="20"/>
              </w:rPr>
              <w:t xml:space="preserve"> </w:t>
            </w:r>
            <w:r w:rsidRPr="00CD788F">
              <w:rPr>
                <w:sz w:val="20"/>
                <w:szCs w:val="20"/>
              </w:rPr>
              <w:t>информацию</w:t>
            </w:r>
            <w:r w:rsidRPr="00CD788F">
              <w:rPr>
                <w:spacing w:val="-4"/>
                <w:sz w:val="20"/>
                <w:szCs w:val="20"/>
              </w:rPr>
              <w:t xml:space="preserve"> </w:t>
            </w:r>
            <w:r w:rsidRPr="00CD788F">
              <w:rPr>
                <w:sz w:val="20"/>
                <w:szCs w:val="20"/>
              </w:rPr>
              <w:t>из</w:t>
            </w:r>
            <w:r w:rsidRPr="00CD788F">
              <w:rPr>
                <w:spacing w:val="-2"/>
                <w:sz w:val="20"/>
                <w:szCs w:val="20"/>
              </w:rPr>
              <w:t xml:space="preserve"> </w:t>
            </w:r>
            <w:r w:rsidRPr="00CD788F">
              <w:rPr>
                <w:sz w:val="20"/>
                <w:szCs w:val="20"/>
              </w:rPr>
              <w:t>текста</w:t>
            </w:r>
          </w:p>
        </w:tc>
        <w:tc>
          <w:tcPr>
            <w:tcW w:w="1609" w:type="dxa"/>
          </w:tcPr>
          <w:p w:rsidR="00E33AAF" w:rsidRPr="00CD788F" w:rsidRDefault="00D32998" w:rsidP="00D32998">
            <w:pPr>
              <w:pStyle w:val="TableParagraph"/>
              <w:spacing w:before="60"/>
              <w:ind w:right="2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6D146F" w:rsidRPr="00CD788F">
              <w:rPr>
                <w:i/>
                <w:sz w:val="20"/>
                <w:szCs w:val="20"/>
              </w:rPr>
              <w:t>9%</w:t>
            </w:r>
          </w:p>
        </w:tc>
      </w:tr>
      <w:tr w:rsidR="00E33AAF" w:rsidTr="00CD788F">
        <w:trPr>
          <w:trHeight w:val="192"/>
        </w:trPr>
        <w:tc>
          <w:tcPr>
            <w:tcW w:w="1147" w:type="dxa"/>
          </w:tcPr>
          <w:p w:rsidR="00E33AAF" w:rsidRPr="00CD788F" w:rsidRDefault="00E33AAF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E33AAF" w:rsidRPr="00CD788F" w:rsidRDefault="006D146F">
            <w:pPr>
              <w:pStyle w:val="TableParagraph"/>
              <w:spacing w:before="0"/>
              <w:ind w:left="14"/>
              <w:jc w:val="center"/>
              <w:rPr>
                <w:sz w:val="20"/>
                <w:szCs w:val="20"/>
              </w:rPr>
            </w:pPr>
            <w:r w:rsidRPr="00CD788F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33AAF" w:rsidRPr="00CD788F" w:rsidRDefault="006D146F">
            <w:pPr>
              <w:pStyle w:val="TableParagraph"/>
              <w:spacing w:before="62" w:line="237" w:lineRule="auto"/>
              <w:ind w:left="78"/>
              <w:rPr>
                <w:sz w:val="20"/>
                <w:szCs w:val="20"/>
              </w:rPr>
            </w:pPr>
            <w:r w:rsidRPr="00CD788F">
              <w:rPr>
                <w:color w:val="212121"/>
                <w:sz w:val="20"/>
                <w:szCs w:val="20"/>
              </w:rPr>
              <w:t>Анализ,</w:t>
            </w:r>
            <w:r w:rsidRPr="00CD788F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интегрирование</w:t>
            </w:r>
            <w:r w:rsidRPr="00CD788F">
              <w:rPr>
                <w:color w:val="212121"/>
                <w:spacing w:val="53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и</w:t>
            </w:r>
            <w:r w:rsidRPr="00CD788F">
              <w:rPr>
                <w:color w:val="212121"/>
                <w:spacing w:val="-5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интерпретация</w:t>
            </w:r>
            <w:r w:rsidRPr="00CD788F">
              <w:rPr>
                <w:color w:val="212121"/>
                <w:spacing w:val="50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информации в</w:t>
            </w:r>
            <w:r w:rsidRPr="00CD788F">
              <w:rPr>
                <w:color w:val="212121"/>
                <w:spacing w:val="-57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контексте</w:t>
            </w:r>
          </w:p>
        </w:tc>
        <w:tc>
          <w:tcPr>
            <w:tcW w:w="1609" w:type="dxa"/>
          </w:tcPr>
          <w:p w:rsidR="00E33AAF" w:rsidRPr="00CD788F" w:rsidRDefault="00D32998" w:rsidP="00D32998">
            <w:pPr>
              <w:pStyle w:val="TableParagraph"/>
              <w:spacing w:before="199"/>
              <w:ind w:right="2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6D146F" w:rsidRPr="00CD788F">
              <w:rPr>
                <w:i/>
                <w:sz w:val="20"/>
                <w:szCs w:val="20"/>
              </w:rPr>
              <w:t>4%</w:t>
            </w:r>
          </w:p>
        </w:tc>
      </w:tr>
      <w:tr w:rsidR="00E33AAF" w:rsidTr="00CD788F">
        <w:trPr>
          <w:trHeight w:val="129"/>
        </w:trPr>
        <w:tc>
          <w:tcPr>
            <w:tcW w:w="1147" w:type="dxa"/>
          </w:tcPr>
          <w:p w:rsidR="00E33AAF" w:rsidRPr="00CD788F" w:rsidRDefault="006D146F">
            <w:pPr>
              <w:pStyle w:val="TableParagraph"/>
              <w:spacing w:before="55"/>
              <w:ind w:left="14"/>
              <w:jc w:val="center"/>
              <w:rPr>
                <w:sz w:val="20"/>
                <w:szCs w:val="20"/>
              </w:rPr>
            </w:pPr>
            <w:r w:rsidRPr="00CD788F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33AAF" w:rsidRPr="00CD788F" w:rsidRDefault="006D146F">
            <w:pPr>
              <w:pStyle w:val="TableParagraph"/>
              <w:spacing w:before="55"/>
              <w:ind w:left="78"/>
              <w:rPr>
                <w:sz w:val="20"/>
                <w:szCs w:val="20"/>
              </w:rPr>
            </w:pPr>
            <w:r w:rsidRPr="00CD788F">
              <w:rPr>
                <w:color w:val="212121"/>
                <w:sz w:val="20"/>
                <w:szCs w:val="20"/>
              </w:rPr>
              <w:t>Оценка</w:t>
            </w:r>
            <w:r w:rsidRPr="00CD788F">
              <w:rPr>
                <w:color w:val="212121"/>
                <w:spacing w:val="57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проблем</w:t>
            </w:r>
          </w:p>
        </w:tc>
        <w:tc>
          <w:tcPr>
            <w:tcW w:w="1609" w:type="dxa"/>
          </w:tcPr>
          <w:p w:rsidR="00E33AAF" w:rsidRPr="00CD788F" w:rsidRDefault="00D32998" w:rsidP="00D32998">
            <w:pPr>
              <w:pStyle w:val="TableParagraph"/>
              <w:spacing w:before="55"/>
              <w:ind w:right="2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6D146F" w:rsidRPr="00CD788F">
              <w:rPr>
                <w:i/>
                <w:sz w:val="20"/>
                <w:szCs w:val="20"/>
              </w:rPr>
              <w:t>7%</w:t>
            </w:r>
          </w:p>
        </w:tc>
      </w:tr>
      <w:tr w:rsidR="00E33AAF" w:rsidTr="00CD788F">
        <w:trPr>
          <w:trHeight w:val="192"/>
        </w:trPr>
        <w:tc>
          <w:tcPr>
            <w:tcW w:w="1147" w:type="dxa"/>
          </w:tcPr>
          <w:p w:rsidR="00E33AAF" w:rsidRPr="00CD788F" w:rsidRDefault="00E33AAF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E33AAF" w:rsidRPr="00CD788F" w:rsidRDefault="006D146F">
            <w:pPr>
              <w:pStyle w:val="TableParagraph"/>
              <w:spacing w:before="0"/>
              <w:ind w:left="14"/>
              <w:jc w:val="center"/>
              <w:rPr>
                <w:sz w:val="20"/>
                <w:szCs w:val="20"/>
              </w:rPr>
            </w:pPr>
            <w:r w:rsidRPr="00CD788F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33AAF" w:rsidRPr="00CD788F" w:rsidRDefault="006D146F">
            <w:pPr>
              <w:pStyle w:val="TableParagraph"/>
              <w:spacing w:before="60"/>
              <w:ind w:left="78"/>
              <w:rPr>
                <w:sz w:val="20"/>
                <w:szCs w:val="20"/>
              </w:rPr>
            </w:pPr>
            <w:r w:rsidRPr="00CD788F">
              <w:rPr>
                <w:color w:val="212121"/>
                <w:sz w:val="20"/>
                <w:szCs w:val="20"/>
              </w:rPr>
              <w:t>Применение</w:t>
            </w:r>
            <w:r w:rsidRPr="00CD788F">
              <w:rPr>
                <w:color w:val="212121"/>
                <w:spacing w:val="-4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полученных</w:t>
            </w:r>
            <w:r w:rsidRPr="00CD788F">
              <w:rPr>
                <w:color w:val="212121"/>
                <w:spacing w:val="-8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знаний</w:t>
            </w:r>
            <w:r w:rsidRPr="00CD788F">
              <w:rPr>
                <w:color w:val="212121"/>
                <w:spacing w:val="-6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в</w:t>
            </w:r>
            <w:r w:rsidRPr="00CD788F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лично</w:t>
            </w:r>
            <w:r w:rsidRPr="00CD788F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значимой</w:t>
            </w:r>
            <w:r w:rsidRPr="00CD788F">
              <w:rPr>
                <w:color w:val="212121"/>
                <w:spacing w:val="6"/>
                <w:sz w:val="20"/>
                <w:szCs w:val="20"/>
              </w:rPr>
              <w:t xml:space="preserve"> </w:t>
            </w:r>
            <w:r w:rsidRPr="00CD788F">
              <w:rPr>
                <w:color w:val="212121"/>
                <w:sz w:val="20"/>
                <w:szCs w:val="20"/>
              </w:rPr>
              <w:t>ситуации</w:t>
            </w:r>
          </w:p>
        </w:tc>
        <w:tc>
          <w:tcPr>
            <w:tcW w:w="1609" w:type="dxa"/>
          </w:tcPr>
          <w:p w:rsidR="00E33AAF" w:rsidRPr="00CD788F" w:rsidRDefault="006D146F" w:rsidP="00D32998">
            <w:pPr>
              <w:pStyle w:val="TableParagraph"/>
              <w:spacing w:before="0"/>
              <w:ind w:right="269"/>
              <w:jc w:val="center"/>
              <w:rPr>
                <w:i/>
                <w:sz w:val="20"/>
                <w:szCs w:val="20"/>
              </w:rPr>
            </w:pPr>
            <w:r w:rsidRPr="00CD788F">
              <w:rPr>
                <w:i/>
                <w:sz w:val="20"/>
                <w:szCs w:val="20"/>
              </w:rPr>
              <w:t>10%</w:t>
            </w:r>
          </w:p>
        </w:tc>
      </w:tr>
    </w:tbl>
    <w:p w:rsidR="00E33AAF" w:rsidRDefault="006D146F">
      <w:pPr>
        <w:pStyle w:val="1"/>
        <w:spacing w:line="264" w:lineRule="exact"/>
        <w:ind w:right="260"/>
        <w:jc w:val="center"/>
      </w:pPr>
      <w:r>
        <w:rPr>
          <w:color w:val="212121"/>
        </w:rPr>
        <w:t>Выводы 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рекомендации</w:t>
      </w:r>
    </w:p>
    <w:p w:rsidR="00E33AAF" w:rsidRDefault="006D146F">
      <w:pPr>
        <w:spacing w:before="142" w:line="242" w:lineRule="auto"/>
        <w:ind w:left="202" w:right="433" w:firstLine="62"/>
        <w:rPr>
          <w:i/>
          <w:sz w:val="24"/>
        </w:rPr>
      </w:pPr>
      <w:r>
        <w:rPr>
          <w:i/>
          <w:color w:val="212121"/>
          <w:sz w:val="24"/>
        </w:rPr>
        <w:t xml:space="preserve">Подготовленные КИМ позволяют объективно оценить уровень достижения </w:t>
      </w:r>
      <w:proofErr w:type="gramStart"/>
      <w:r>
        <w:rPr>
          <w:i/>
          <w:color w:val="212121"/>
          <w:sz w:val="24"/>
        </w:rPr>
        <w:t>обучающимися</w:t>
      </w:r>
      <w:proofErr w:type="gramEnd"/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проверяемых умений.</w:t>
      </w:r>
    </w:p>
    <w:p w:rsidR="00E33AAF" w:rsidRDefault="006D146F">
      <w:pPr>
        <w:spacing w:line="242" w:lineRule="auto"/>
        <w:ind w:left="202" w:right="933"/>
        <w:rPr>
          <w:i/>
          <w:sz w:val="24"/>
        </w:rPr>
      </w:pPr>
      <w:r>
        <w:rPr>
          <w:i/>
          <w:color w:val="212121"/>
          <w:sz w:val="24"/>
        </w:rPr>
        <w:t>-Результаты выполнения диагностической работы показывают, что наиболее успешно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обучающиеся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справляются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с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заданиями,</w:t>
      </w:r>
      <w:r>
        <w:rPr>
          <w:i/>
          <w:color w:val="212121"/>
          <w:spacing w:val="4"/>
          <w:sz w:val="24"/>
        </w:rPr>
        <w:t xml:space="preserve"> </w:t>
      </w:r>
      <w:r>
        <w:rPr>
          <w:i/>
          <w:color w:val="212121"/>
          <w:sz w:val="24"/>
        </w:rPr>
        <w:t>проверяющими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умения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выявлять</w:t>
      </w:r>
      <w:r>
        <w:rPr>
          <w:i/>
          <w:color w:val="212121"/>
          <w:spacing w:val="56"/>
          <w:sz w:val="24"/>
        </w:rPr>
        <w:t xml:space="preserve"> </w:t>
      </w:r>
      <w:r>
        <w:rPr>
          <w:i/>
          <w:color w:val="212121"/>
          <w:sz w:val="24"/>
        </w:rPr>
        <w:t>информацию.</w:t>
      </w:r>
    </w:p>
    <w:p w:rsidR="00E33AAF" w:rsidRDefault="006D146F">
      <w:pPr>
        <w:ind w:left="202" w:right="539"/>
        <w:rPr>
          <w:i/>
          <w:sz w:val="24"/>
        </w:rPr>
      </w:pPr>
      <w:r>
        <w:rPr>
          <w:i/>
          <w:color w:val="212121"/>
          <w:sz w:val="24"/>
        </w:rPr>
        <w:t>По итогам диагностики отмечаются дефициты в выполнении заданий, требующих давать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оценку проблемы, интерпретировать, рассуждать. Самые низкие результаты связаны с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умением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применять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полученных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знаний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лично</w:t>
      </w:r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значимой</w:t>
      </w:r>
      <w:r>
        <w:rPr>
          <w:i/>
          <w:color w:val="212121"/>
          <w:spacing w:val="7"/>
          <w:sz w:val="24"/>
        </w:rPr>
        <w:t xml:space="preserve"> </w:t>
      </w:r>
      <w:r>
        <w:rPr>
          <w:i/>
          <w:color w:val="212121"/>
          <w:sz w:val="24"/>
        </w:rPr>
        <w:t>ситуации</w:t>
      </w:r>
    </w:p>
    <w:p w:rsidR="00E33AAF" w:rsidRDefault="00E33AAF">
      <w:pPr>
        <w:pStyle w:val="a3"/>
        <w:ind w:left="0"/>
        <w:rPr>
          <w:i/>
          <w:sz w:val="26"/>
        </w:rPr>
      </w:pPr>
    </w:p>
    <w:p w:rsidR="00E33AAF" w:rsidRDefault="00E33AAF">
      <w:pPr>
        <w:pStyle w:val="a3"/>
        <w:spacing w:before="3"/>
        <w:ind w:left="0"/>
        <w:rPr>
          <w:i/>
          <w:sz w:val="21"/>
        </w:rPr>
      </w:pPr>
    </w:p>
    <w:p w:rsidR="00E33AAF" w:rsidRDefault="006D146F">
      <w:pPr>
        <w:pStyle w:val="a3"/>
      </w:pP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диагностики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рекомендовать: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152"/>
        <w:ind w:right="302" w:hanging="360"/>
        <w:rPr>
          <w:i/>
          <w:sz w:val="24"/>
        </w:rPr>
      </w:pPr>
      <w:r>
        <w:tab/>
      </w:r>
      <w:r>
        <w:rPr>
          <w:i/>
          <w:color w:val="212121"/>
          <w:sz w:val="24"/>
        </w:rPr>
        <w:t>в рамках преподавания предметов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увеличить долю заданий, направленных на развитие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читательской,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математической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естественнонаучной</w:t>
      </w:r>
      <w:r>
        <w:rPr>
          <w:i/>
          <w:color w:val="212121"/>
          <w:spacing w:val="4"/>
          <w:sz w:val="24"/>
        </w:rPr>
        <w:t xml:space="preserve"> </w:t>
      </w:r>
      <w:r>
        <w:rPr>
          <w:i/>
          <w:color w:val="212121"/>
          <w:sz w:val="24"/>
        </w:rPr>
        <w:t>грамотности;</w:t>
      </w:r>
    </w:p>
    <w:p w:rsidR="00E33AAF" w:rsidRDefault="006D146F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ind w:right="268" w:hanging="360"/>
        <w:rPr>
          <w:i/>
          <w:sz w:val="24"/>
        </w:rPr>
      </w:pPr>
      <w:r>
        <w:tab/>
      </w:r>
      <w:r>
        <w:rPr>
          <w:i/>
          <w:color w:val="212121"/>
          <w:sz w:val="24"/>
        </w:rPr>
        <w:t xml:space="preserve">в рамках </w:t>
      </w:r>
      <w:proofErr w:type="spellStart"/>
      <w:r>
        <w:rPr>
          <w:i/>
          <w:color w:val="212121"/>
          <w:sz w:val="24"/>
        </w:rPr>
        <w:t>внутришкольного</w:t>
      </w:r>
      <w:proofErr w:type="spellEnd"/>
      <w:r>
        <w:rPr>
          <w:i/>
          <w:color w:val="212121"/>
          <w:sz w:val="24"/>
        </w:rPr>
        <w:t xml:space="preserve"> контроля качества образования обратить внимание на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технологии, которые помогают реализовать системно-</w:t>
      </w:r>
      <w:proofErr w:type="spellStart"/>
      <w:r>
        <w:rPr>
          <w:i/>
          <w:color w:val="212121"/>
          <w:sz w:val="24"/>
        </w:rPr>
        <w:t>деятельностный</w:t>
      </w:r>
      <w:proofErr w:type="spellEnd"/>
      <w:r>
        <w:rPr>
          <w:i/>
          <w:color w:val="212121"/>
          <w:sz w:val="24"/>
        </w:rPr>
        <w:t xml:space="preserve"> подход в обучении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и обеспечивают положительную динамику в формировании универсальных учебных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действий,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в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частности,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функциональной</w:t>
      </w:r>
      <w:r>
        <w:rPr>
          <w:i/>
          <w:color w:val="212121"/>
          <w:spacing w:val="56"/>
          <w:sz w:val="24"/>
        </w:rPr>
        <w:t xml:space="preserve"> </w:t>
      </w:r>
      <w:r>
        <w:rPr>
          <w:i/>
          <w:color w:val="212121"/>
          <w:sz w:val="24"/>
        </w:rPr>
        <w:t>грамотности.</w:t>
      </w:r>
    </w:p>
    <w:p w:rsidR="00D32998" w:rsidRDefault="00D32998">
      <w:pPr>
        <w:spacing w:line="271" w:lineRule="exact"/>
        <w:ind w:left="202"/>
        <w:rPr>
          <w:b/>
          <w:color w:val="212121"/>
          <w:sz w:val="24"/>
        </w:rPr>
      </w:pPr>
    </w:p>
    <w:p w:rsidR="00E33AAF" w:rsidRPr="00D32998" w:rsidRDefault="006D146F">
      <w:pPr>
        <w:spacing w:line="271" w:lineRule="exact"/>
        <w:ind w:left="202"/>
        <w:rPr>
          <w:i/>
          <w:color w:val="212121"/>
          <w:sz w:val="24"/>
        </w:rPr>
      </w:pPr>
      <w:r w:rsidRPr="00D32998">
        <w:rPr>
          <w:color w:val="212121"/>
          <w:sz w:val="24"/>
        </w:rPr>
        <w:t>Дата:</w:t>
      </w:r>
      <w:r w:rsidRPr="00D32998">
        <w:rPr>
          <w:color w:val="212121"/>
          <w:spacing w:val="3"/>
          <w:sz w:val="24"/>
        </w:rPr>
        <w:t xml:space="preserve"> </w:t>
      </w:r>
      <w:r w:rsidR="00D32998" w:rsidRPr="00D32998">
        <w:rPr>
          <w:i/>
          <w:color w:val="212121"/>
          <w:sz w:val="24"/>
        </w:rPr>
        <w:t>15.12</w:t>
      </w:r>
      <w:r w:rsidRPr="00D32998">
        <w:rPr>
          <w:i/>
          <w:color w:val="212121"/>
          <w:sz w:val="24"/>
        </w:rPr>
        <w:t>.2020</w:t>
      </w:r>
    </w:p>
    <w:p w:rsidR="00D32998" w:rsidRDefault="00D32998">
      <w:pPr>
        <w:spacing w:line="271" w:lineRule="exact"/>
        <w:ind w:left="202"/>
        <w:rPr>
          <w:color w:val="212121"/>
          <w:sz w:val="24"/>
        </w:rPr>
      </w:pPr>
    </w:p>
    <w:p w:rsidR="00D32998" w:rsidRDefault="00D32998">
      <w:pPr>
        <w:spacing w:line="271" w:lineRule="exact"/>
        <w:ind w:left="202"/>
        <w:rPr>
          <w:i/>
          <w:sz w:val="24"/>
        </w:rPr>
      </w:pPr>
      <w:r w:rsidRPr="00D32998">
        <w:rPr>
          <w:color w:val="212121"/>
          <w:sz w:val="24"/>
        </w:rPr>
        <w:t>Куратор по УР:</w:t>
      </w:r>
      <w:r>
        <w:rPr>
          <w:sz w:val="24"/>
        </w:rPr>
        <w:t xml:space="preserve">  __________Назарова Е.П.</w:t>
      </w:r>
    </w:p>
    <w:sectPr w:rsidR="00D32998">
      <w:pgSz w:w="11910" w:h="16840"/>
      <w:pgMar w:top="120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2DE"/>
    <w:multiLevelType w:val="hybridMultilevel"/>
    <w:tmpl w:val="D8B4F284"/>
    <w:lvl w:ilvl="0" w:tplc="AC584072">
      <w:start w:val="3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24144018"/>
    <w:multiLevelType w:val="hybridMultilevel"/>
    <w:tmpl w:val="2358745A"/>
    <w:lvl w:ilvl="0" w:tplc="2F6C98E6">
      <w:numFmt w:val="bullet"/>
      <w:lvlText w:val=""/>
      <w:lvlJc w:val="left"/>
      <w:pPr>
        <w:ind w:left="470" w:hanging="812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2DBA8EBE">
      <w:numFmt w:val="bullet"/>
      <w:lvlText w:val="•"/>
      <w:lvlJc w:val="left"/>
      <w:pPr>
        <w:ind w:left="1458" w:hanging="812"/>
      </w:pPr>
      <w:rPr>
        <w:rFonts w:hint="default"/>
        <w:lang w:val="ru-RU" w:eastAsia="en-US" w:bidi="ar-SA"/>
      </w:rPr>
    </w:lvl>
    <w:lvl w:ilvl="2" w:tplc="985436E4">
      <w:numFmt w:val="bullet"/>
      <w:lvlText w:val="•"/>
      <w:lvlJc w:val="left"/>
      <w:pPr>
        <w:ind w:left="2436" w:hanging="812"/>
      </w:pPr>
      <w:rPr>
        <w:rFonts w:hint="default"/>
        <w:lang w:val="ru-RU" w:eastAsia="en-US" w:bidi="ar-SA"/>
      </w:rPr>
    </w:lvl>
    <w:lvl w:ilvl="3" w:tplc="42926C26">
      <w:numFmt w:val="bullet"/>
      <w:lvlText w:val="•"/>
      <w:lvlJc w:val="left"/>
      <w:pPr>
        <w:ind w:left="3415" w:hanging="812"/>
      </w:pPr>
      <w:rPr>
        <w:rFonts w:hint="default"/>
        <w:lang w:val="ru-RU" w:eastAsia="en-US" w:bidi="ar-SA"/>
      </w:rPr>
    </w:lvl>
    <w:lvl w:ilvl="4" w:tplc="68CE088C">
      <w:numFmt w:val="bullet"/>
      <w:lvlText w:val="•"/>
      <w:lvlJc w:val="left"/>
      <w:pPr>
        <w:ind w:left="4393" w:hanging="812"/>
      </w:pPr>
      <w:rPr>
        <w:rFonts w:hint="default"/>
        <w:lang w:val="ru-RU" w:eastAsia="en-US" w:bidi="ar-SA"/>
      </w:rPr>
    </w:lvl>
    <w:lvl w:ilvl="5" w:tplc="5890130E">
      <w:numFmt w:val="bullet"/>
      <w:lvlText w:val="•"/>
      <w:lvlJc w:val="left"/>
      <w:pPr>
        <w:ind w:left="5372" w:hanging="812"/>
      </w:pPr>
      <w:rPr>
        <w:rFonts w:hint="default"/>
        <w:lang w:val="ru-RU" w:eastAsia="en-US" w:bidi="ar-SA"/>
      </w:rPr>
    </w:lvl>
    <w:lvl w:ilvl="6" w:tplc="80AA9690">
      <w:numFmt w:val="bullet"/>
      <w:lvlText w:val="•"/>
      <w:lvlJc w:val="left"/>
      <w:pPr>
        <w:ind w:left="6350" w:hanging="812"/>
      </w:pPr>
      <w:rPr>
        <w:rFonts w:hint="default"/>
        <w:lang w:val="ru-RU" w:eastAsia="en-US" w:bidi="ar-SA"/>
      </w:rPr>
    </w:lvl>
    <w:lvl w:ilvl="7" w:tplc="79706312">
      <w:numFmt w:val="bullet"/>
      <w:lvlText w:val="•"/>
      <w:lvlJc w:val="left"/>
      <w:pPr>
        <w:ind w:left="7328" w:hanging="812"/>
      </w:pPr>
      <w:rPr>
        <w:rFonts w:hint="default"/>
        <w:lang w:val="ru-RU" w:eastAsia="en-US" w:bidi="ar-SA"/>
      </w:rPr>
    </w:lvl>
    <w:lvl w:ilvl="8" w:tplc="0526D134">
      <w:numFmt w:val="bullet"/>
      <w:lvlText w:val="•"/>
      <w:lvlJc w:val="left"/>
      <w:pPr>
        <w:ind w:left="8307" w:hanging="812"/>
      </w:pPr>
      <w:rPr>
        <w:rFonts w:hint="default"/>
        <w:lang w:val="ru-RU" w:eastAsia="en-US" w:bidi="ar-SA"/>
      </w:rPr>
    </w:lvl>
  </w:abstractNum>
  <w:abstractNum w:abstractNumId="2">
    <w:nsid w:val="29597805"/>
    <w:multiLevelType w:val="hybridMultilevel"/>
    <w:tmpl w:val="6138272C"/>
    <w:lvl w:ilvl="0" w:tplc="4E6CDADC">
      <w:start w:val="8"/>
      <w:numFmt w:val="decimal"/>
      <w:lvlText w:val="%1-"/>
      <w:lvlJc w:val="left"/>
      <w:pPr>
        <w:ind w:left="403" w:hanging="202"/>
        <w:jc w:val="left"/>
      </w:pPr>
      <w:rPr>
        <w:rFonts w:ascii="Times New Roman" w:eastAsia="Times New Roman" w:hAnsi="Times New Roman" w:cs="Times New Roman" w:hint="default"/>
        <w:i/>
        <w:iCs/>
        <w:color w:val="212121"/>
        <w:w w:val="100"/>
        <w:sz w:val="22"/>
        <w:szCs w:val="22"/>
        <w:lang w:val="ru-RU" w:eastAsia="en-US" w:bidi="ar-SA"/>
      </w:rPr>
    </w:lvl>
    <w:lvl w:ilvl="1" w:tplc="AB58C0B4">
      <w:start w:val="1"/>
      <w:numFmt w:val="decimal"/>
      <w:lvlText w:val="%2."/>
      <w:lvlJc w:val="left"/>
      <w:pPr>
        <w:ind w:left="3462" w:hanging="245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 w:tplc="2ED2977A">
      <w:numFmt w:val="bullet"/>
      <w:lvlText w:val="•"/>
      <w:lvlJc w:val="left"/>
      <w:pPr>
        <w:ind w:left="4216" w:hanging="245"/>
      </w:pPr>
      <w:rPr>
        <w:rFonts w:hint="default"/>
        <w:lang w:val="ru-RU" w:eastAsia="en-US" w:bidi="ar-SA"/>
      </w:rPr>
    </w:lvl>
    <w:lvl w:ilvl="3" w:tplc="B338F2B6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4" w:tplc="DE9E0454">
      <w:numFmt w:val="bullet"/>
      <w:lvlText w:val="•"/>
      <w:lvlJc w:val="left"/>
      <w:pPr>
        <w:ind w:left="5728" w:hanging="245"/>
      </w:pPr>
      <w:rPr>
        <w:rFonts w:hint="default"/>
        <w:lang w:val="ru-RU" w:eastAsia="en-US" w:bidi="ar-SA"/>
      </w:rPr>
    </w:lvl>
    <w:lvl w:ilvl="5" w:tplc="735C2FE0">
      <w:numFmt w:val="bullet"/>
      <w:lvlText w:val="•"/>
      <w:lvlJc w:val="left"/>
      <w:pPr>
        <w:ind w:left="6484" w:hanging="245"/>
      </w:pPr>
      <w:rPr>
        <w:rFonts w:hint="default"/>
        <w:lang w:val="ru-RU" w:eastAsia="en-US" w:bidi="ar-SA"/>
      </w:rPr>
    </w:lvl>
    <w:lvl w:ilvl="6" w:tplc="F96AE0D4">
      <w:numFmt w:val="bullet"/>
      <w:lvlText w:val="•"/>
      <w:lvlJc w:val="left"/>
      <w:pPr>
        <w:ind w:left="7240" w:hanging="245"/>
      </w:pPr>
      <w:rPr>
        <w:rFonts w:hint="default"/>
        <w:lang w:val="ru-RU" w:eastAsia="en-US" w:bidi="ar-SA"/>
      </w:rPr>
    </w:lvl>
    <w:lvl w:ilvl="7" w:tplc="DB8E79C0">
      <w:numFmt w:val="bullet"/>
      <w:lvlText w:val="•"/>
      <w:lvlJc w:val="left"/>
      <w:pPr>
        <w:ind w:left="7996" w:hanging="245"/>
      </w:pPr>
      <w:rPr>
        <w:rFonts w:hint="default"/>
        <w:lang w:val="ru-RU" w:eastAsia="en-US" w:bidi="ar-SA"/>
      </w:rPr>
    </w:lvl>
    <w:lvl w:ilvl="8" w:tplc="5454757E">
      <w:numFmt w:val="bullet"/>
      <w:lvlText w:val="•"/>
      <w:lvlJc w:val="left"/>
      <w:pPr>
        <w:ind w:left="8752" w:hanging="245"/>
      </w:pPr>
      <w:rPr>
        <w:rFonts w:hint="default"/>
        <w:lang w:val="ru-RU" w:eastAsia="en-US" w:bidi="ar-SA"/>
      </w:rPr>
    </w:lvl>
  </w:abstractNum>
  <w:abstractNum w:abstractNumId="3">
    <w:nsid w:val="543D6BC2"/>
    <w:multiLevelType w:val="hybridMultilevel"/>
    <w:tmpl w:val="7924E616"/>
    <w:lvl w:ilvl="0" w:tplc="995E52CE">
      <w:start w:val="1"/>
      <w:numFmt w:val="decimal"/>
      <w:lvlText w:val="%1"/>
      <w:lvlJc w:val="left"/>
      <w:pPr>
        <w:ind w:left="202" w:hanging="611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 w:tplc="3C8C2FFC">
      <w:numFmt w:val="bullet"/>
      <w:lvlText w:val="•"/>
      <w:lvlJc w:val="left"/>
      <w:pPr>
        <w:ind w:left="1206" w:hanging="611"/>
      </w:pPr>
      <w:rPr>
        <w:rFonts w:hint="default"/>
        <w:lang w:val="ru-RU" w:eastAsia="en-US" w:bidi="ar-SA"/>
      </w:rPr>
    </w:lvl>
    <w:lvl w:ilvl="2" w:tplc="436E61AC">
      <w:numFmt w:val="bullet"/>
      <w:lvlText w:val="•"/>
      <w:lvlJc w:val="left"/>
      <w:pPr>
        <w:ind w:left="2212" w:hanging="611"/>
      </w:pPr>
      <w:rPr>
        <w:rFonts w:hint="default"/>
        <w:lang w:val="ru-RU" w:eastAsia="en-US" w:bidi="ar-SA"/>
      </w:rPr>
    </w:lvl>
    <w:lvl w:ilvl="3" w:tplc="782230A2">
      <w:numFmt w:val="bullet"/>
      <w:lvlText w:val="•"/>
      <w:lvlJc w:val="left"/>
      <w:pPr>
        <w:ind w:left="3219" w:hanging="611"/>
      </w:pPr>
      <w:rPr>
        <w:rFonts w:hint="default"/>
        <w:lang w:val="ru-RU" w:eastAsia="en-US" w:bidi="ar-SA"/>
      </w:rPr>
    </w:lvl>
    <w:lvl w:ilvl="4" w:tplc="002E4934">
      <w:numFmt w:val="bullet"/>
      <w:lvlText w:val="•"/>
      <w:lvlJc w:val="left"/>
      <w:pPr>
        <w:ind w:left="4225" w:hanging="611"/>
      </w:pPr>
      <w:rPr>
        <w:rFonts w:hint="default"/>
        <w:lang w:val="ru-RU" w:eastAsia="en-US" w:bidi="ar-SA"/>
      </w:rPr>
    </w:lvl>
    <w:lvl w:ilvl="5" w:tplc="E766B3E8">
      <w:numFmt w:val="bullet"/>
      <w:lvlText w:val="•"/>
      <w:lvlJc w:val="left"/>
      <w:pPr>
        <w:ind w:left="5232" w:hanging="611"/>
      </w:pPr>
      <w:rPr>
        <w:rFonts w:hint="default"/>
        <w:lang w:val="ru-RU" w:eastAsia="en-US" w:bidi="ar-SA"/>
      </w:rPr>
    </w:lvl>
    <w:lvl w:ilvl="6" w:tplc="6E80BB76">
      <w:numFmt w:val="bullet"/>
      <w:lvlText w:val="•"/>
      <w:lvlJc w:val="left"/>
      <w:pPr>
        <w:ind w:left="6238" w:hanging="611"/>
      </w:pPr>
      <w:rPr>
        <w:rFonts w:hint="default"/>
        <w:lang w:val="ru-RU" w:eastAsia="en-US" w:bidi="ar-SA"/>
      </w:rPr>
    </w:lvl>
    <w:lvl w:ilvl="7" w:tplc="43C42C34">
      <w:numFmt w:val="bullet"/>
      <w:lvlText w:val="•"/>
      <w:lvlJc w:val="left"/>
      <w:pPr>
        <w:ind w:left="7244" w:hanging="611"/>
      </w:pPr>
      <w:rPr>
        <w:rFonts w:hint="default"/>
        <w:lang w:val="ru-RU" w:eastAsia="en-US" w:bidi="ar-SA"/>
      </w:rPr>
    </w:lvl>
    <w:lvl w:ilvl="8" w:tplc="4486224C">
      <w:numFmt w:val="bullet"/>
      <w:lvlText w:val="•"/>
      <w:lvlJc w:val="left"/>
      <w:pPr>
        <w:ind w:left="8251" w:hanging="6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3AAF"/>
    <w:rsid w:val="004678A0"/>
    <w:rsid w:val="004F05D3"/>
    <w:rsid w:val="006D146F"/>
    <w:rsid w:val="00CD788F"/>
    <w:rsid w:val="00D32998"/>
    <w:rsid w:val="00E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2" w:hanging="813"/>
    </w:pPr>
  </w:style>
  <w:style w:type="paragraph" w:customStyle="1" w:styleId="TableParagraph">
    <w:name w:val="Table Paragraph"/>
    <w:basedOn w:val="a"/>
    <w:uiPriority w:val="1"/>
    <w:qFormat/>
    <w:pPr>
      <w:spacing w:before="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2" w:hanging="813"/>
    </w:pPr>
  </w:style>
  <w:style w:type="paragraph" w:customStyle="1" w:styleId="TableParagraph">
    <w:name w:val="Table Paragraph"/>
    <w:basedOn w:val="a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2021-12-08T11:24:00Z</dcterms:created>
  <dcterms:modified xsi:type="dcterms:W3CDTF">2021-12-08T11:24:00Z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2021-03-29T00:00:00Z</vt:filetime>
  </property>
</Properties>
</file>