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78" w:rsidRDefault="00815578" w:rsidP="00815578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15578">
        <w:rPr>
          <w:b/>
          <w:sz w:val="28"/>
          <w:szCs w:val="28"/>
        </w:rPr>
        <w:t>Правила приема детей в ГБОУ СОШ с</w:t>
      </w:r>
      <w:proofErr w:type="gramStart"/>
      <w:r w:rsidRPr="00815578">
        <w:rPr>
          <w:b/>
          <w:sz w:val="28"/>
          <w:szCs w:val="28"/>
        </w:rPr>
        <w:t>.В</w:t>
      </w:r>
      <w:proofErr w:type="gramEnd"/>
      <w:r w:rsidRPr="00815578">
        <w:rPr>
          <w:b/>
          <w:sz w:val="28"/>
          <w:szCs w:val="28"/>
        </w:rPr>
        <w:t>ладимировка</w:t>
      </w:r>
    </w:p>
    <w:p w:rsidR="00130641" w:rsidRPr="00815578" w:rsidRDefault="00130641" w:rsidP="0081557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15578" w:rsidRDefault="00815578" w:rsidP="008155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зачисления ребенка в Учреждение в целях получения им начального общего, основного общего, среднего (полного) общего образования  родители (законные представители) предъявляют следующие документы:</w:t>
      </w:r>
    </w:p>
    <w:p w:rsidR="00815578" w:rsidRDefault="00815578" w:rsidP="008155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одного из родителей (законных представителей) несовершеннолетнего обучающегося  в письменной форме;</w:t>
      </w:r>
    </w:p>
    <w:p w:rsidR="00815578" w:rsidRDefault="00815578" w:rsidP="008155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рождении ребенка (паспорта - для лиц старше 14 лет);</w:t>
      </w:r>
    </w:p>
    <w:p w:rsidR="00815578" w:rsidRDefault="00815578" w:rsidP="008155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одного из родителей (законных представителей) несовершеннолетнего обучающегося;</w:t>
      </w:r>
    </w:p>
    <w:p w:rsidR="00815578" w:rsidRDefault="00815578" w:rsidP="008155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медицинское заключение о состоянии здоровья ребенка.</w:t>
      </w:r>
    </w:p>
    <w:p w:rsidR="00815578" w:rsidRDefault="00815578" w:rsidP="00815578">
      <w:pPr>
        <w:spacing w:line="360" w:lineRule="auto"/>
        <w:ind w:firstLine="708"/>
        <w:jc w:val="both"/>
        <w:rPr>
          <w:sz w:val="28"/>
          <w:szCs w:val="28"/>
        </w:rPr>
      </w:pPr>
    </w:p>
    <w:p w:rsidR="00815578" w:rsidRDefault="00815578" w:rsidP="008155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при поступлении в Учреждение, предоставляются следующие документы:</w:t>
      </w:r>
    </w:p>
    <w:p w:rsidR="00815578" w:rsidRDefault="00815578" w:rsidP="008155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 - при приеме детей с ограниченными возможностями здоровья, детей-инвалидов в специальные (коррекционные) классы;</w:t>
      </w:r>
    </w:p>
    <w:p w:rsidR="00815578" w:rsidRDefault="00815578" w:rsidP="008155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учредителя Учреждения - при приеме в первый класс детей, не достигших на 1 сентября возраста шести лет шести месяцев.</w:t>
      </w:r>
    </w:p>
    <w:p w:rsidR="00815578" w:rsidRDefault="00815578" w:rsidP="00815578">
      <w:pPr>
        <w:pStyle w:val="21"/>
        <w:spacing w:line="360" w:lineRule="auto"/>
        <w:ind w:firstLine="720"/>
        <w:rPr>
          <w:szCs w:val="28"/>
        </w:rPr>
      </w:pPr>
    </w:p>
    <w:p w:rsidR="00815578" w:rsidRDefault="00815578" w:rsidP="00815578">
      <w:pPr>
        <w:pStyle w:val="21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 В первый класс Учреждения принимаются все дети, которым исполняется 6 лет 6 месяцев до 1 сентября текущего года, но не позже достижения ими возраста восьми лет. По заявлению родителей (законных представителей) Учредитель Учреждения вправе разрешить прием детей для обучения в более раннем возрасте или более позднем возрасте.</w:t>
      </w:r>
    </w:p>
    <w:p w:rsidR="00815578" w:rsidRDefault="00815578" w:rsidP="00815578">
      <w:pPr>
        <w:pStyle w:val="21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 При наличии свободных мест и успешном прохождении аттестации в Учреждение могут быть приняты граждане, не достигшие 18 лет и не имеющие основного общего и среднего (полного) общего  образования, в </w:t>
      </w:r>
      <w:r>
        <w:rPr>
          <w:szCs w:val="28"/>
        </w:rPr>
        <w:lastRenderedPageBreak/>
        <w:t>порядке перевода из другого образовательного учреждения, реализующего общеобразовательные программы соответствующего уровня.</w:t>
      </w:r>
    </w:p>
    <w:p w:rsidR="00815578" w:rsidRDefault="00815578" w:rsidP="00815578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Обучающиеся, поступающие в Учреждение из другого образовательного учреждения, зачисляются в Учреждение в соответствующие классы при представлении следующих документов:</w:t>
      </w:r>
      <w:proofErr w:type="gramEnd"/>
    </w:p>
    <w:p w:rsidR="00815578" w:rsidRDefault="00815578" w:rsidP="00815578">
      <w:pPr>
        <w:suppressAutoHyphens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заявления родителей (законных представителей) на имя директора Учреждения;</w:t>
      </w:r>
    </w:p>
    <w:p w:rsidR="00815578" w:rsidRDefault="00815578" w:rsidP="008155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личного дела обучающегося;</w:t>
      </w:r>
    </w:p>
    <w:p w:rsidR="00815578" w:rsidRDefault="00815578" w:rsidP="00815578">
      <w:pPr>
        <w:suppressAutoHyphens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E34">
        <w:rPr>
          <w:sz w:val="28"/>
          <w:szCs w:val="28"/>
        </w:rPr>
        <w:t>ведомости (табеля) успеваемости</w:t>
      </w:r>
      <w:r>
        <w:rPr>
          <w:sz w:val="28"/>
          <w:szCs w:val="28"/>
        </w:rPr>
        <w:t xml:space="preserve"> с четвертными или полугодовыми оценками и выписки текущих оценок по всем предметам, заверенной печатью Учреждения, в которой ранее обучался ребёнок (при переходе в Учреждение в течение года);</w:t>
      </w:r>
    </w:p>
    <w:p w:rsidR="00815578" w:rsidRDefault="00815578" w:rsidP="00815578">
      <w:pPr>
        <w:suppressAutoHyphens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медицинской карты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815578" w:rsidRPr="001A3E34" w:rsidRDefault="00815578" w:rsidP="008155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документа государственного образца (аттестата об основном общем образовании) - при приеме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10 класс.</w:t>
      </w:r>
    </w:p>
    <w:p w:rsidR="00815578" w:rsidRDefault="00815578" w:rsidP="00815578">
      <w:pPr>
        <w:pStyle w:val="21"/>
        <w:spacing w:line="360" w:lineRule="auto"/>
        <w:ind w:firstLine="720"/>
      </w:pPr>
    </w:p>
    <w:p w:rsidR="00815578" w:rsidRDefault="00815578" w:rsidP="00815578">
      <w:pPr>
        <w:pStyle w:val="21"/>
        <w:spacing w:line="360" w:lineRule="auto"/>
        <w:ind w:firstLine="720"/>
      </w:pPr>
      <w:r>
        <w:t xml:space="preserve"> Зачисление </w:t>
      </w:r>
      <w:proofErr w:type="gramStart"/>
      <w:r>
        <w:t>обучающихся</w:t>
      </w:r>
      <w:proofErr w:type="gramEnd"/>
      <w:r>
        <w:t xml:space="preserve"> в Учреждение  производится приказом директора Учреждения.</w:t>
      </w:r>
    </w:p>
    <w:p w:rsidR="00815578" w:rsidRDefault="00815578" w:rsidP="00815578">
      <w:pPr>
        <w:spacing w:line="360" w:lineRule="auto"/>
        <w:ind w:firstLine="720"/>
        <w:jc w:val="both"/>
        <w:rPr>
          <w:sz w:val="28"/>
          <w:szCs w:val="28"/>
        </w:rPr>
      </w:pPr>
    </w:p>
    <w:p w:rsidR="00815578" w:rsidRDefault="00815578" w:rsidP="008155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приёме гражданина в Учреждение последнее обязано ознакомить его и (или) его родителей (законных представителей) с настоящим Уставом Учреждения, лицензией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деятельности, со свидетельством о государственной аккредитации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процесса.</w:t>
      </w:r>
    </w:p>
    <w:p w:rsidR="00815578" w:rsidRDefault="00815578" w:rsidP="00815578">
      <w:pPr>
        <w:pStyle w:val="21"/>
        <w:spacing w:line="360" w:lineRule="auto"/>
        <w:ind w:firstLine="720"/>
        <w:rPr>
          <w:szCs w:val="28"/>
        </w:rPr>
      </w:pPr>
    </w:p>
    <w:p w:rsidR="00815578" w:rsidRDefault="00815578" w:rsidP="00815578">
      <w:pPr>
        <w:pStyle w:val="21"/>
        <w:spacing w:line="360" w:lineRule="auto"/>
        <w:ind w:firstLine="720"/>
        <w:jc w:val="center"/>
        <w:rPr>
          <w:b/>
          <w:szCs w:val="28"/>
        </w:rPr>
      </w:pPr>
    </w:p>
    <w:p w:rsidR="00815578" w:rsidRDefault="00815578" w:rsidP="00815578">
      <w:pPr>
        <w:pStyle w:val="21"/>
        <w:spacing w:line="360" w:lineRule="auto"/>
        <w:ind w:firstLine="720"/>
        <w:jc w:val="center"/>
        <w:rPr>
          <w:b/>
          <w:szCs w:val="28"/>
        </w:rPr>
      </w:pPr>
    </w:p>
    <w:p w:rsidR="00815578" w:rsidRDefault="00815578" w:rsidP="00815578">
      <w:pPr>
        <w:pStyle w:val="21"/>
        <w:spacing w:line="360" w:lineRule="auto"/>
        <w:ind w:firstLine="720"/>
        <w:jc w:val="center"/>
        <w:rPr>
          <w:b/>
          <w:szCs w:val="28"/>
        </w:rPr>
      </w:pPr>
    </w:p>
    <w:p w:rsidR="00815578" w:rsidRDefault="00815578" w:rsidP="00815578">
      <w:pPr>
        <w:pStyle w:val="21"/>
        <w:spacing w:line="360" w:lineRule="auto"/>
        <w:ind w:firstLine="720"/>
        <w:jc w:val="center"/>
        <w:rPr>
          <w:b/>
          <w:szCs w:val="28"/>
        </w:rPr>
      </w:pPr>
    </w:p>
    <w:p w:rsidR="00815578" w:rsidRDefault="00815578" w:rsidP="00815578">
      <w:pPr>
        <w:pStyle w:val="21"/>
        <w:spacing w:line="360" w:lineRule="auto"/>
        <w:ind w:firstLine="720"/>
        <w:jc w:val="center"/>
        <w:rPr>
          <w:b/>
          <w:szCs w:val="28"/>
        </w:rPr>
      </w:pPr>
      <w:r w:rsidRPr="00815578">
        <w:rPr>
          <w:b/>
          <w:szCs w:val="28"/>
        </w:rPr>
        <w:lastRenderedPageBreak/>
        <w:t>Выбытие учащихся.</w:t>
      </w:r>
    </w:p>
    <w:p w:rsidR="00815578" w:rsidRPr="00815578" w:rsidRDefault="00815578" w:rsidP="00815578">
      <w:pPr>
        <w:pStyle w:val="21"/>
        <w:spacing w:line="360" w:lineRule="auto"/>
        <w:ind w:firstLine="720"/>
        <w:jc w:val="center"/>
        <w:rPr>
          <w:b/>
          <w:szCs w:val="28"/>
        </w:rPr>
      </w:pPr>
    </w:p>
    <w:p w:rsidR="00815578" w:rsidRDefault="00815578" w:rsidP="00815578">
      <w:pPr>
        <w:pStyle w:val="21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 По согласию родителей (законных представителей), комиссии по делам несовершеннолетних и защите их прав, созданной органом местного самоуправления, на территории которого располагается Учреждение,  и  Учредителя, обучающийся, достигший возраста 15 лет, может оставить Учреждение до получения им основного общего образования.</w:t>
      </w:r>
    </w:p>
    <w:p w:rsidR="00815578" w:rsidRDefault="00815578" w:rsidP="008155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 совместно с  родителями (законными представителями) несовершеннолетнего, оставившего Учреждение до получения основного общего образования,  органом местного самоуправления и Учредителем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в иной форме обучения.</w:t>
      </w:r>
    </w:p>
    <w:p w:rsidR="00815578" w:rsidRDefault="00815578" w:rsidP="00815578">
      <w:pPr>
        <w:spacing w:line="360" w:lineRule="auto"/>
        <w:ind w:firstLine="720"/>
        <w:jc w:val="both"/>
        <w:rPr>
          <w:sz w:val="28"/>
          <w:szCs w:val="28"/>
        </w:rPr>
      </w:pPr>
    </w:p>
    <w:p w:rsidR="00815578" w:rsidRDefault="00815578" w:rsidP="008155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Основанием выбытия обучающегося из Учреждения является: </w:t>
      </w:r>
    </w:p>
    <w:p w:rsidR="00815578" w:rsidRDefault="00815578" w:rsidP="00815578">
      <w:pPr>
        <w:suppressAutoHyphens/>
        <w:overflowPunct w:val="0"/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окончание срока освоения основных общеобразовательных программ;</w:t>
      </w:r>
    </w:p>
    <w:p w:rsidR="00815578" w:rsidRDefault="00815578" w:rsidP="00815578">
      <w:pPr>
        <w:suppressAutoHyphens/>
        <w:overflowPunct w:val="0"/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инициатива одного из родителей (законных представителей) несовершеннолетнего обучающегося (в письменном заявлении  указывается  причина выбытия: перемена места жительства; перевод обучающегося в другое образовательное учреждение и т.д.);</w:t>
      </w:r>
    </w:p>
    <w:p w:rsidR="00815578" w:rsidRDefault="00815578" w:rsidP="00815578">
      <w:pPr>
        <w:suppressAutoHyphens/>
        <w:overflowPunct w:val="0"/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инициатива родителей (законных представителей) несовершеннолетнего обучающегося, достигшего возраста 15 лет;</w:t>
      </w:r>
    </w:p>
    <w:p w:rsidR="00815578" w:rsidRDefault="00815578" w:rsidP="00815578">
      <w:pPr>
        <w:suppressAutoHyphens/>
        <w:overflowPunct w:val="0"/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инициатива Учреждения (с учетом мнения родителей (законных представителей) и согласия комиссии по делам несовершеннолетних и защите их прав, а также (в отношении детей-сирот и детей, оставшихся без попечения родителей) с согласия органов опеки и попечительства - в случае исключения из Учреждения несовершеннолетнего обучающегося, достигшего возраста 15 лет;</w:t>
      </w:r>
    </w:p>
    <w:p w:rsidR="00815578" w:rsidRDefault="00815578" w:rsidP="00815578">
      <w:pPr>
        <w:suppressAutoHyphens/>
        <w:overflowPunct w:val="0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судебное решение.</w:t>
      </w:r>
    </w:p>
    <w:p w:rsidR="00815578" w:rsidRDefault="00815578" w:rsidP="00815578">
      <w:pPr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Выбытие обучающегося оформляется приказом директора Учреждения.</w:t>
      </w:r>
    </w:p>
    <w:p w:rsidR="00815578" w:rsidRDefault="00815578" w:rsidP="00815578">
      <w:pPr>
        <w:spacing w:line="360" w:lineRule="auto"/>
        <w:ind w:firstLine="720"/>
        <w:jc w:val="both"/>
        <w:rPr>
          <w:sz w:val="28"/>
          <w:szCs w:val="28"/>
        </w:rPr>
      </w:pPr>
    </w:p>
    <w:p w:rsidR="00815578" w:rsidRDefault="00815578" w:rsidP="008155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выбытия обучающегося в связи с переводом в другое образовательное учреждение обучающимся или его родителями (законными представителями) в Учреждение представляется документ, подтверждающий прием обучающегося в Учреждение, в котором будет продолжено обучение.</w:t>
      </w:r>
    </w:p>
    <w:p w:rsidR="00815578" w:rsidRDefault="00815578" w:rsidP="008155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выбытии обучающегося его родителям (законным представителям) выдаются следующие документы, которые они обязаны представить в принимающее Учреждение: личное дело обучающегося; медицинскую карту ребенка; табель успеваемости (в случае выбытия в течение учебного года).</w:t>
      </w:r>
    </w:p>
    <w:p w:rsidR="00815578" w:rsidRDefault="00815578" w:rsidP="00815578">
      <w:pPr>
        <w:spacing w:line="360" w:lineRule="auto"/>
        <w:jc w:val="both"/>
        <w:rPr>
          <w:sz w:val="28"/>
          <w:szCs w:val="28"/>
        </w:rPr>
      </w:pPr>
    </w:p>
    <w:p w:rsidR="00815578" w:rsidRDefault="00815578" w:rsidP="00815578">
      <w:pPr>
        <w:spacing w:line="360" w:lineRule="auto"/>
        <w:jc w:val="center"/>
        <w:rPr>
          <w:b/>
          <w:sz w:val="28"/>
          <w:szCs w:val="28"/>
        </w:rPr>
      </w:pPr>
      <w:r w:rsidRPr="00815578">
        <w:rPr>
          <w:b/>
          <w:sz w:val="28"/>
          <w:szCs w:val="28"/>
        </w:rPr>
        <w:t>Исключение учащихся.</w:t>
      </w:r>
    </w:p>
    <w:p w:rsidR="00815578" w:rsidRPr="00815578" w:rsidRDefault="00815578" w:rsidP="00815578">
      <w:pPr>
        <w:spacing w:line="360" w:lineRule="auto"/>
        <w:jc w:val="center"/>
        <w:rPr>
          <w:b/>
          <w:sz w:val="28"/>
          <w:szCs w:val="28"/>
        </w:rPr>
      </w:pPr>
    </w:p>
    <w:p w:rsidR="00815578" w:rsidRDefault="00815578" w:rsidP="008155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совет вправе </w:t>
      </w:r>
      <w:r w:rsidRPr="006663B9">
        <w:rPr>
          <w:sz w:val="28"/>
          <w:szCs w:val="28"/>
        </w:rPr>
        <w:t xml:space="preserve">рассмотреть вопрос </w:t>
      </w:r>
      <w:proofErr w:type="gramStart"/>
      <w:r w:rsidRPr="006663B9">
        <w:rPr>
          <w:sz w:val="28"/>
          <w:szCs w:val="28"/>
        </w:rPr>
        <w:t>об исключении</w:t>
      </w:r>
      <w:r>
        <w:rPr>
          <w:sz w:val="28"/>
          <w:szCs w:val="28"/>
        </w:rPr>
        <w:t xml:space="preserve"> обучающегося из Учреждения в случае о</w:t>
      </w:r>
      <w:r w:rsidRPr="006663B9">
        <w:rPr>
          <w:sz w:val="28"/>
          <w:szCs w:val="28"/>
        </w:rPr>
        <w:t>тсутстви</w:t>
      </w:r>
      <w:r>
        <w:rPr>
          <w:sz w:val="28"/>
          <w:szCs w:val="28"/>
        </w:rPr>
        <w:t>я</w:t>
      </w:r>
      <w:r w:rsidRPr="006663B9">
        <w:rPr>
          <w:sz w:val="28"/>
          <w:szCs w:val="28"/>
        </w:rPr>
        <w:t xml:space="preserve"> без уважительных причин на заседании</w:t>
      </w:r>
      <w:proofErr w:type="gramEnd"/>
      <w:r w:rsidRPr="006663B9">
        <w:rPr>
          <w:sz w:val="28"/>
          <w:szCs w:val="28"/>
        </w:rPr>
        <w:t xml:space="preserve"> Управляющего совета Учреждения обучающегося, его родителей (законных представителей), </w:t>
      </w:r>
      <w:r w:rsidRPr="000C7132">
        <w:rPr>
          <w:sz w:val="28"/>
          <w:szCs w:val="28"/>
        </w:rPr>
        <w:t>извещенных о дате и времени заседания.</w:t>
      </w:r>
    </w:p>
    <w:p w:rsidR="00815578" w:rsidRPr="00D800D9" w:rsidRDefault="00815578" w:rsidP="00815578">
      <w:pPr>
        <w:pStyle w:val="21"/>
        <w:spacing w:line="360" w:lineRule="auto"/>
        <w:ind w:firstLine="708"/>
        <w:rPr>
          <w:szCs w:val="28"/>
        </w:rPr>
      </w:pPr>
      <w:r w:rsidRPr="006663B9">
        <w:rPr>
          <w:szCs w:val="28"/>
        </w:rPr>
        <w:t xml:space="preserve"> Решение 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</w:t>
      </w:r>
    </w:p>
    <w:p w:rsidR="00815578" w:rsidRDefault="00815578" w:rsidP="00815578">
      <w:pPr>
        <w:pStyle w:val="21"/>
        <w:spacing w:line="360" w:lineRule="auto"/>
        <w:rPr>
          <w:szCs w:val="28"/>
        </w:rPr>
      </w:pPr>
      <w:r>
        <w:rPr>
          <w:szCs w:val="28"/>
        </w:rPr>
        <w:t>Решение Управляющего совета Учреждения об исключении учащегося оформляется приказом директора Учреждения.</w:t>
      </w:r>
    </w:p>
    <w:p w:rsidR="0058006C" w:rsidRPr="00130641" w:rsidRDefault="00130641" w:rsidP="00130641">
      <w:pPr>
        <w:spacing w:line="360" w:lineRule="auto"/>
        <w:rPr>
          <w:sz w:val="28"/>
          <w:szCs w:val="28"/>
        </w:rPr>
      </w:pPr>
      <w:r w:rsidRPr="00130641">
        <w:rPr>
          <w:sz w:val="28"/>
          <w:szCs w:val="28"/>
        </w:rPr>
        <w:t xml:space="preserve">         </w:t>
      </w:r>
      <w:r w:rsidR="00815578" w:rsidRPr="00130641">
        <w:rPr>
          <w:sz w:val="28"/>
          <w:szCs w:val="28"/>
        </w:rPr>
        <w:t xml:space="preserve"> Об исключении обучающегося директор Учреждения  незамедлительно информирует его родителей (законных представителей) и орган местного самоуправления. Комиссия по делам несовершеннолетних и защите их прав совместно с органом  местного самоуправления и родителями (законными представителями) несовершеннолетнего, исключенного из Учреждения, в </w:t>
      </w:r>
      <w:r w:rsidR="00815578" w:rsidRPr="00130641">
        <w:rPr>
          <w:sz w:val="28"/>
          <w:szCs w:val="28"/>
        </w:rPr>
        <w:lastRenderedPageBreak/>
        <w:t>месячный срок принимают меры, обеспечивающие его трудоустройство и (или) продолжение обучения в другом образовательном учреждении.</w:t>
      </w:r>
    </w:p>
    <w:sectPr w:rsidR="0058006C" w:rsidRPr="00130641" w:rsidSect="0058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5578"/>
    <w:rsid w:val="00130641"/>
    <w:rsid w:val="0058006C"/>
    <w:rsid w:val="005F4CE2"/>
    <w:rsid w:val="006A74CA"/>
    <w:rsid w:val="00815578"/>
    <w:rsid w:val="00A63531"/>
    <w:rsid w:val="00DB4372"/>
    <w:rsid w:val="00FB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15578"/>
    <w:pPr>
      <w:suppressAutoHyphens/>
      <w:overflowPunct w:val="0"/>
      <w:autoSpaceDE w:val="0"/>
      <w:ind w:firstLine="851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Елена</cp:lastModifiedBy>
  <cp:revision>2</cp:revision>
  <dcterms:created xsi:type="dcterms:W3CDTF">2016-02-19T18:24:00Z</dcterms:created>
  <dcterms:modified xsi:type="dcterms:W3CDTF">2016-02-19T18:24:00Z</dcterms:modified>
</cp:coreProperties>
</file>